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CF5751" w:rsidRDefault="00CF5751">
      <w:pPr>
        <w:jc w:val="center"/>
        <w:rPr>
          <w:spacing w:val="30"/>
          <w:sz w:val="26"/>
          <w:szCs w:val="26"/>
        </w:rPr>
      </w:pPr>
      <w:r w:rsidRPr="00CF5751">
        <w:rPr>
          <w:spacing w:val="30"/>
          <w:sz w:val="26"/>
          <w:szCs w:val="26"/>
        </w:rPr>
        <w:t>ПРОЕКТ</w:t>
      </w:r>
    </w:p>
    <w:p w:rsidR="00901CFB" w:rsidRDefault="00901CFB" w:rsidP="00C22DDA">
      <w:pPr>
        <w:jc w:val="center"/>
        <w:rPr>
          <w:sz w:val="27"/>
        </w:rPr>
      </w:pP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РОССИЙСКАЯ ФЕДЕРАЦИЯ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РОСТОВСКАЯ ОБЛАСТЬ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МУНИЦИПАЛЬНОЕ ОБРАЗОВАНИЕ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«</w:t>
      </w:r>
      <w:r w:rsidR="00D57F95">
        <w:rPr>
          <w:sz w:val="27"/>
        </w:rPr>
        <w:t>СТЫЧНОВСКОЕ СЕЛЬСКОЕ ПОСЕЛЕНИЕ</w:t>
      </w:r>
      <w:r w:rsidRPr="00756217">
        <w:rPr>
          <w:sz w:val="27"/>
        </w:rPr>
        <w:t>»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 xml:space="preserve">АДМИНИСТРАЦИЯ </w:t>
      </w:r>
      <w:r w:rsidR="00D57F95">
        <w:rPr>
          <w:sz w:val="27"/>
        </w:rPr>
        <w:t xml:space="preserve">СТЫЧНОВСКОГО СЕЛЬСКОГО ПОСЕЛЕНИЯ </w:t>
      </w:r>
      <w:r w:rsidRPr="00756217">
        <w:rPr>
          <w:sz w:val="27"/>
        </w:rPr>
        <w:t>КОНСТАНТИНОВСКОГО РАЙОНА</w:t>
      </w:r>
    </w:p>
    <w:p w:rsidR="00C22DDA" w:rsidRPr="00756217" w:rsidRDefault="00C22DDA" w:rsidP="00C22DDA">
      <w:pPr>
        <w:jc w:val="center"/>
        <w:rPr>
          <w:sz w:val="27"/>
        </w:rPr>
      </w:pPr>
    </w:p>
    <w:p w:rsidR="00C22DDA" w:rsidRPr="00756217" w:rsidRDefault="00C22DDA" w:rsidP="00C22DDA">
      <w:pPr>
        <w:pStyle w:val="Postan"/>
        <w:rPr>
          <w:spacing w:val="28"/>
        </w:rPr>
      </w:pPr>
      <w:r w:rsidRPr="00756217">
        <w:t>ПОСТАНОВЛЕНИЕ</w:t>
      </w:r>
    </w:p>
    <w:p w:rsidR="00C22DDA" w:rsidRPr="00756217" w:rsidRDefault="00C22DDA" w:rsidP="00C22DDA">
      <w:pPr>
        <w:rPr>
          <w:sz w:val="27"/>
        </w:rPr>
      </w:pPr>
    </w:p>
    <w:tbl>
      <w:tblPr>
        <w:tblW w:w="19313" w:type="dxa"/>
        <w:tblInd w:w="250" w:type="dxa"/>
        <w:tblLayout w:type="fixed"/>
        <w:tblLook w:val="0000"/>
      </w:tblPr>
      <w:tblGrid>
        <w:gridCol w:w="9639"/>
        <w:gridCol w:w="6532"/>
        <w:gridCol w:w="3142"/>
      </w:tblGrid>
      <w:tr w:rsidR="00C22DDA" w:rsidRPr="00756217" w:rsidTr="00C22DDA">
        <w:trPr>
          <w:trHeight w:val="5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D690C" w:rsidRPr="00CD690C" w:rsidRDefault="00CD690C" w:rsidP="00CD6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690C">
              <w:rPr>
                <w:sz w:val="28"/>
                <w:szCs w:val="28"/>
              </w:rPr>
              <w:t xml:space="preserve">от </w:t>
            </w:r>
            <w:r w:rsidR="00042D53">
              <w:rPr>
                <w:sz w:val="28"/>
                <w:szCs w:val="28"/>
              </w:rPr>
              <w:t>____</w:t>
            </w:r>
            <w:r w:rsidR="00505654">
              <w:rPr>
                <w:sz w:val="28"/>
                <w:szCs w:val="28"/>
              </w:rPr>
              <w:t>20</w:t>
            </w:r>
            <w:r w:rsidR="00901CFB">
              <w:rPr>
                <w:sz w:val="28"/>
                <w:szCs w:val="28"/>
              </w:rPr>
              <w:t>2</w:t>
            </w:r>
            <w:r w:rsidR="00042D53">
              <w:rPr>
                <w:sz w:val="28"/>
                <w:szCs w:val="28"/>
              </w:rPr>
              <w:t>1</w:t>
            </w:r>
            <w:r w:rsidR="00505654">
              <w:rPr>
                <w:sz w:val="28"/>
                <w:szCs w:val="28"/>
              </w:rPr>
              <w:t>г.</w:t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</w:t>
            </w:r>
            <w:r w:rsidRPr="00CD690C">
              <w:rPr>
                <w:sz w:val="28"/>
                <w:szCs w:val="28"/>
              </w:rPr>
              <w:tab/>
              <w:t xml:space="preserve"> № </w:t>
            </w:r>
            <w:r w:rsidR="00042D53">
              <w:rPr>
                <w:sz w:val="28"/>
                <w:szCs w:val="28"/>
              </w:rPr>
              <w:t>_____</w:t>
            </w:r>
          </w:p>
          <w:p w:rsidR="00C22DDA" w:rsidRPr="00CD690C" w:rsidRDefault="00C22DDA" w:rsidP="00C22DDA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756217" w:rsidRDefault="00C22DDA" w:rsidP="00C22DDA">
            <w:pPr>
              <w:jc w:val="center"/>
              <w:rPr>
                <w:sz w:val="27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756217" w:rsidRDefault="00C22DDA" w:rsidP="00C22DDA">
            <w:pPr>
              <w:jc w:val="right"/>
              <w:rPr>
                <w:sz w:val="27"/>
              </w:rPr>
            </w:pPr>
          </w:p>
        </w:tc>
      </w:tr>
    </w:tbl>
    <w:p w:rsidR="00C22DDA" w:rsidRPr="00756217" w:rsidRDefault="00C22DDA" w:rsidP="00C22DDA">
      <w:pPr>
        <w:tabs>
          <w:tab w:val="left" w:pos="709"/>
          <w:tab w:val="right" w:pos="7938"/>
          <w:tab w:val="right" w:pos="9639"/>
        </w:tabs>
        <w:jc w:val="center"/>
        <w:rPr>
          <w:sz w:val="27"/>
        </w:rPr>
      </w:pPr>
    </w:p>
    <w:p w:rsidR="00C22DDA" w:rsidRPr="00756217" w:rsidRDefault="0095697A" w:rsidP="0095697A">
      <w:pPr>
        <w:pStyle w:val="Postan"/>
        <w:tabs>
          <w:tab w:val="left" w:pos="709"/>
          <w:tab w:val="right" w:pos="7938"/>
          <w:tab w:val="right" w:pos="9639"/>
        </w:tabs>
        <w:jc w:val="left"/>
      </w:pPr>
      <w:r>
        <w:t xml:space="preserve">                                                     </w:t>
      </w:r>
      <w:proofErr w:type="spellStart"/>
      <w:r w:rsidR="00D57F95">
        <w:t>п</w:t>
      </w:r>
      <w:proofErr w:type="gramStart"/>
      <w:r w:rsidR="00D57F95">
        <w:t>.С</w:t>
      </w:r>
      <w:proofErr w:type="gramEnd"/>
      <w:r w:rsidR="00D57F95">
        <w:t>тычновский</w:t>
      </w:r>
      <w:proofErr w:type="spellEnd"/>
    </w:p>
    <w:p w:rsidR="00C22DDA" w:rsidRPr="00756217" w:rsidRDefault="00C22DDA" w:rsidP="00C22DDA">
      <w:pPr>
        <w:rPr>
          <w:sz w:val="28"/>
        </w:rPr>
      </w:pPr>
    </w:p>
    <w:p w:rsidR="00042D53" w:rsidRDefault="00042D53" w:rsidP="00C22DD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42D53" w:rsidRDefault="00042D53" w:rsidP="00C22DDA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</w:t>
      </w:r>
    </w:p>
    <w:p w:rsidR="00C22DDA" w:rsidRDefault="00042D53" w:rsidP="00C22DD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25.02.2020г № 15</w:t>
      </w:r>
    </w:p>
    <w:p w:rsidR="00042D53" w:rsidRPr="00756217" w:rsidRDefault="00042D53" w:rsidP="00C22DDA">
      <w:pPr>
        <w:rPr>
          <w:sz w:val="28"/>
          <w:szCs w:val="28"/>
        </w:rPr>
      </w:pPr>
    </w:p>
    <w:p w:rsidR="00C22DDA" w:rsidRDefault="00A356AE" w:rsidP="00C2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042D53">
        <w:rPr>
          <w:sz w:val="28"/>
          <w:szCs w:val="28"/>
        </w:rPr>
        <w:t xml:space="preserve"> </w:t>
      </w:r>
      <w:r w:rsidR="00C22DDA" w:rsidRPr="00756217">
        <w:rPr>
          <w:sz w:val="28"/>
          <w:szCs w:val="28"/>
        </w:rPr>
        <w:t xml:space="preserve">постановлением Администрации </w:t>
      </w:r>
      <w:proofErr w:type="spellStart"/>
      <w:r w:rsidR="00D57F95">
        <w:rPr>
          <w:sz w:val="28"/>
          <w:szCs w:val="28"/>
        </w:rPr>
        <w:t>Стычновского</w:t>
      </w:r>
      <w:proofErr w:type="spellEnd"/>
      <w:r w:rsidR="00D57F95">
        <w:rPr>
          <w:sz w:val="28"/>
          <w:szCs w:val="28"/>
        </w:rPr>
        <w:t xml:space="preserve"> сельского поселения </w:t>
      </w:r>
      <w:r w:rsidR="00C22DDA" w:rsidRPr="00756217">
        <w:rPr>
          <w:sz w:val="28"/>
          <w:szCs w:val="28"/>
        </w:rPr>
        <w:t xml:space="preserve"> от </w:t>
      </w:r>
      <w:r w:rsidR="00C22DDA" w:rsidRPr="00756217">
        <w:rPr>
          <w:sz w:val="28"/>
          <w:szCs w:val="28"/>
          <w:vertAlign w:val="superscript"/>
        </w:rPr>
        <w:t xml:space="preserve"> </w:t>
      </w:r>
      <w:r w:rsidR="00D57F95">
        <w:rPr>
          <w:sz w:val="28"/>
          <w:szCs w:val="28"/>
        </w:rPr>
        <w:t xml:space="preserve">04.02.2016 г. </w:t>
      </w:r>
      <w:r w:rsidR="00C22DDA" w:rsidRPr="00756217">
        <w:rPr>
          <w:sz w:val="28"/>
          <w:szCs w:val="28"/>
        </w:rPr>
        <w:t xml:space="preserve">№ </w:t>
      </w:r>
      <w:r w:rsidR="00D57F95">
        <w:rPr>
          <w:sz w:val="28"/>
          <w:szCs w:val="28"/>
        </w:rPr>
        <w:t>09</w:t>
      </w:r>
      <w:r w:rsidR="00C22DDA" w:rsidRPr="0075621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proofErr w:type="spellStart"/>
      <w:r w:rsidR="00D57F95">
        <w:rPr>
          <w:sz w:val="28"/>
          <w:szCs w:val="28"/>
        </w:rPr>
        <w:t>Стычновского</w:t>
      </w:r>
      <w:proofErr w:type="spellEnd"/>
      <w:r w:rsidR="00D57F95">
        <w:rPr>
          <w:sz w:val="28"/>
          <w:szCs w:val="28"/>
        </w:rPr>
        <w:t xml:space="preserve"> сельского поселения </w:t>
      </w:r>
      <w:r w:rsidR="00C22DDA" w:rsidRPr="00756217">
        <w:rPr>
          <w:sz w:val="28"/>
          <w:szCs w:val="28"/>
        </w:rPr>
        <w:t xml:space="preserve"> на долгосрочный период»</w:t>
      </w:r>
      <w:r w:rsidR="00CD690C">
        <w:rPr>
          <w:sz w:val="28"/>
          <w:szCs w:val="28"/>
        </w:rPr>
        <w:t xml:space="preserve"> Администрация </w:t>
      </w:r>
      <w:proofErr w:type="spellStart"/>
      <w:r w:rsidR="00D57F95">
        <w:rPr>
          <w:sz w:val="28"/>
          <w:szCs w:val="28"/>
        </w:rPr>
        <w:t>Стычновского</w:t>
      </w:r>
      <w:proofErr w:type="spellEnd"/>
      <w:r w:rsidR="00D57F95">
        <w:rPr>
          <w:sz w:val="28"/>
          <w:szCs w:val="28"/>
        </w:rPr>
        <w:t xml:space="preserve"> сельского поселения </w:t>
      </w:r>
    </w:p>
    <w:p w:rsidR="00D57F95" w:rsidRDefault="00D57F95" w:rsidP="00C2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57F95" w:rsidRPr="00CD690C" w:rsidRDefault="00D57F95" w:rsidP="00C22D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ПОСТАНОВЛЯЕТ:</w:t>
      </w:r>
    </w:p>
    <w:p w:rsidR="00D57F95" w:rsidRDefault="00D57F95" w:rsidP="00D57F95">
      <w:pPr>
        <w:widowControl w:val="0"/>
        <w:spacing w:line="211" w:lineRule="auto"/>
        <w:jc w:val="both"/>
        <w:rPr>
          <w:sz w:val="28"/>
          <w:szCs w:val="28"/>
        </w:rPr>
      </w:pPr>
    </w:p>
    <w:p w:rsidR="00A356AE" w:rsidRPr="00756217" w:rsidRDefault="00D57F95" w:rsidP="00042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2DDA" w:rsidRPr="00756217">
        <w:rPr>
          <w:sz w:val="28"/>
          <w:szCs w:val="28"/>
        </w:rPr>
        <w:t xml:space="preserve">1. </w:t>
      </w:r>
      <w:r w:rsidR="00042D53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042D53">
        <w:rPr>
          <w:sz w:val="28"/>
          <w:szCs w:val="28"/>
        </w:rPr>
        <w:t>Стычновского</w:t>
      </w:r>
      <w:proofErr w:type="spellEnd"/>
      <w:r w:rsidR="00042D53">
        <w:rPr>
          <w:sz w:val="28"/>
          <w:szCs w:val="28"/>
        </w:rPr>
        <w:t xml:space="preserve"> сельского поселения от 25.02.2020г. № 15 «Об утверждении бюджетного прогноза </w:t>
      </w:r>
      <w:proofErr w:type="spellStart"/>
      <w:r w:rsidR="00042D53">
        <w:rPr>
          <w:sz w:val="28"/>
          <w:szCs w:val="28"/>
        </w:rPr>
        <w:t>Стычновского</w:t>
      </w:r>
      <w:proofErr w:type="spellEnd"/>
      <w:r w:rsidR="00042D53">
        <w:rPr>
          <w:sz w:val="28"/>
          <w:szCs w:val="28"/>
        </w:rPr>
        <w:t xml:space="preserve"> сельского поселения на период 2020-2030 годов».</w:t>
      </w:r>
    </w:p>
    <w:p w:rsidR="00C22DDA" w:rsidRPr="00756217" w:rsidRDefault="00A356AE" w:rsidP="00A356AE">
      <w:pPr>
        <w:widowControl w:val="0"/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2DDA" w:rsidRPr="00756217">
        <w:rPr>
          <w:sz w:val="28"/>
          <w:szCs w:val="28"/>
        </w:rPr>
        <w:t xml:space="preserve">2. Настоящее постановление вступает в силу со дня официального </w:t>
      </w:r>
      <w:r w:rsidR="00D57F95">
        <w:rPr>
          <w:sz w:val="28"/>
          <w:szCs w:val="28"/>
        </w:rPr>
        <w:t>обнародования</w:t>
      </w:r>
      <w:r w:rsidR="00C22DDA" w:rsidRPr="00756217">
        <w:rPr>
          <w:sz w:val="28"/>
          <w:szCs w:val="28"/>
        </w:rPr>
        <w:t xml:space="preserve"> и подлежит размещению на сайте Администрации </w:t>
      </w:r>
      <w:proofErr w:type="spellStart"/>
      <w:r w:rsidR="00D57F95">
        <w:rPr>
          <w:sz w:val="28"/>
          <w:szCs w:val="28"/>
        </w:rPr>
        <w:t>Стычновского</w:t>
      </w:r>
      <w:proofErr w:type="spellEnd"/>
      <w:r w:rsidR="00D57F95">
        <w:rPr>
          <w:sz w:val="28"/>
          <w:szCs w:val="28"/>
        </w:rPr>
        <w:t xml:space="preserve"> сельского поселения</w:t>
      </w:r>
      <w:r w:rsidR="00C22DDA" w:rsidRPr="00756217">
        <w:rPr>
          <w:sz w:val="28"/>
          <w:szCs w:val="28"/>
        </w:rPr>
        <w:t>.</w:t>
      </w:r>
    </w:p>
    <w:p w:rsidR="00C22DDA" w:rsidRPr="00756217" w:rsidRDefault="00C22DDA" w:rsidP="00C22DDA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D57F95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C22DDA" w:rsidRPr="00756217" w:rsidRDefault="00C22DDA" w:rsidP="00C22DDA">
      <w:pPr>
        <w:rPr>
          <w:sz w:val="28"/>
          <w:szCs w:val="28"/>
        </w:rPr>
      </w:pPr>
    </w:p>
    <w:p w:rsidR="00C22DDA" w:rsidRPr="00756217" w:rsidRDefault="00C22DDA" w:rsidP="00C22DDA">
      <w:pPr>
        <w:rPr>
          <w:sz w:val="28"/>
          <w:szCs w:val="28"/>
        </w:rPr>
      </w:pPr>
    </w:p>
    <w:p w:rsidR="00C22DDA" w:rsidRPr="00756217" w:rsidRDefault="00C22DDA" w:rsidP="00C22DDA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C22DDA" w:rsidRPr="00756217" w:rsidRDefault="00D57F95" w:rsidP="00C22D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В.С.Руденко</w:t>
      </w:r>
    </w:p>
    <w:p w:rsidR="00C22DDA" w:rsidRPr="00756217" w:rsidRDefault="00C22DDA" w:rsidP="00C22DDA">
      <w:pPr>
        <w:rPr>
          <w:sz w:val="28"/>
          <w:szCs w:val="28"/>
        </w:rPr>
      </w:pPr>
      <w:r w:rsidRPr="00756217">
        <w:rPr>
          <w:sz w:val="28"/>
          <w:szCs w:val="28"/>
        </w:rPr>
        <w:t xml:space="preserve">    </w:t>
      </w:r>
    </w:p>
    <w:p w:rsidR="00C22DDA" w:rsidRPr="00756217" w:rsidRDefault="00C22DDA" w:rsidP="00C22DDA">
      <w:pPr>
        <w:pStyle w:val="af"/>
        <w:outlineLvl w:val="0"/>
        <w:rPr>
          <w:b w:val="0"/>
          <w:bCs w:val="0"/>
          <w:szCs w:val="28"/>
        </w:rPr>
      </w:pPr>
    </w:p>
    <w:p w:rsidR="00C22DDA" w:rsidRPr="00756217" w:rsidRDefault="00C22DDA" w:rsidP="00C22DDA">
      <w:pPr>
        <w:pStyle w:val="af"/>
        <w:outlineLvl w:val="0"/>
        <w:rPr>
          <w:b w:val="0"/>
          <w:bCs w:val="0"/>
          <w:szCs w:val="28"/>
        </w:rPr>
      </w:pPr>
    </w:p>
    <w:p w:rsidR="00C22DDA" w:rsidRPr="00756217" w:rsidRDefault="00C22DDA" w:rsidP="00C22DDA">
      <w:pPr>
        <w:pStyle w:val="af"/>
        <w:outlineLvl w:val="0"/>
        <w:rPr>
          <w:b w:val="0"/>
          <w:bCs w:val="0"/>
          <w:szCs w:val="28"/>
        </w:rPr>
      </w:pPr>
    </w:p>
    <w:p w:rsidR="00C22DDA" w:rsidRPr="00756217" w:rsidRDefault="00C22DDA" w:rsidP="00C22DDA">
      <w:pPr>
        <w:pStyle w:val="af"/>
        <w:outlineLvl w:val="0"/>
        <w:rPr>
          <w:b w:val="0"/>
          <w:bCs w:val="0"/>
          <w:szCs w:val="28"/>
        </w:rPr>
      </w:pPr>
    </w:p>
    <w:p w:rsidR="00C22DDA" w:rsidRPr="00756217" w:rsidRDefault="00C22DDA" w:rsidP="00C22DDA">
      <w:pPr>
        <w:pStyle w:val="af"/>
        <w:outlineLvl w:val="0"/>
        <w:rPr>
          <w:b w:val="0"/>
          <w:bCs w:val="0"/>
          <w:szCs w:val="28"/>
        </w:rPr>
      </w:pPr>
    </w:p>
    <w:p w:rsidR="00B12B6D" w:rsidRDefault="00B12B6D" w:rsidP="00D57F95">
      <w:pPr>
        <w:rPr>
          <w:sz w:val="28"/>
          <w:szCs w:val="28"/>
        </w:rPr>
      </w:pPr>
    </w:p>
    <w:p w:rsidR="00B12B6D" w:rsidRDefault="00B12B6D" w:rsidP="00DE5377">
      <w:pPr>
        <w:ind w:left="6237"/>
        <w:jc w:val="center"/>
        <w:rPr>
          <w:sz w:val="28"/>
          <w:szCs w:val="28"/>
        </w:rPr>
      </w:pPr>
    </w:p>
    <w:p w:rsidR="007C33CA" w:rsidRDefault="007C33CA" w:rsidP="00DE5377">
      <w:pPr>
        <w:ind w:left="6237"/>
        <w:jc w:val="center"/>
        <w:rPr>
          <w:sz w:val="28"/>
          <w:szCs w:val="28"/>
        </w:rPr>
      </w:pPr>
    </w:p>
    <w:p w:rsidR="007C33CA" w:rsidRDefault="007C33CA" w:rsidP="00DE5377">
      <w:pPr>
        <w:ind w:left="6237"/>
        <w:jc w:val="center"/>
        <w:rPr>
          <w:sz w:val="28"/>
          <w:szCs w:val="28"/>
        </w:rPr>
      </w:pPr>
    </w:p>
    <w:p w:rsidR="007C33CA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344D9" w:rsidRDefault="008344D9" w:rsidP="00CD690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CD690C">
        <w:rPr>
          <w:sz w:val="28"/>
          <w:szCs w:val="28"/>
        </w:rPr>
        <w:t xml:space="preserve">Администрации </w:t>
      </w:r>
      <w:proofErr w:type="spellStart"/>
      <w:r w:rsidR="00D57F95">
        <w:rPr>
          <w:sz w:val="28"/>
          <w:szCs w:val="28"/>
        </w:rPr>
        <w:t>Стычновского</w:t>
      </w:r>
      <w:proofErr w:type="spellEnd"/>
      <w:r w:rsidR="00D57F95">
        <w:rPr>
          <w:sz w:val="28"/>
          <w:szCs w:val="28"/>
        </w:rPr>
        <w:t xml:space="preserve"> сельского поселения</w:t>
      </w:r>
    </w:p>
    <w:p w:rsidR="008344D9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2D53">
        <w:rPr>
          <w:sz w:val="28"/>
          <w:szCs w:val="28"/>
        </w:rPr>
        <w:t>_____</w:t>
      </w:r>
      <w:r w:rsidR="00505654">
        <w:rPr>
          <w:sz w:val="28"/>
          <w:szCs w:val="28"/>
        </w:rPr>
        <w:t>20</w:t>
      </w:r>
      <w:r w:rsidR="00901CFB">
        <w:rPr>
          <w:sz w:val="28"/>
          <w:szCs w:val="28"/>
        </w:rPr>
        <w:t>2</w:t>
      </w:r>
      <w:r w:rsidR="00042D53">
        <w:rPr>
          <w:sz w:val="28"/>
          <w:szCs w:val="28"/>
        </w:rPr>
        <w:t>1</w:t>
      </w:r>
      <w:r w:rsidR="00505654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DE5377">
        <w:rPr>
          <w:sz w:val="28"/>
          <w:szCs w:val="28"/>
        </w:rPr>
        <w:t xml:space="preserve"> </w:t>
      </w:r>
      <w:r w:rsidR="00042D53">
        <w:rPr>
          <w:sz w:val="28"/>
          <w:szCs w:val="28"/>
        </w:rPr>
        <w:t>___</w:t>
      </w:r>
    </w:p>
    <w:p w:rsidR="008344D9" w:rsidRDefault="008344D9" w:rsidP="008344D9">
      <w:pPr>
        <w:ind w:left="6804"/>
        <w:jc w:val="center"/>
        <w:rPr>
          <w:sz w:val="28"/>
          <w:szCs w:val="28"/>
        </w:rPr>
      </w:pPr>
    </w:p>
    <w:p w:rsidR="00982A76" w:rsidRDefault="00982A76" w:rsidP="008344D9">
      <w:pPr>
        <w:ind w:left="6804"/>
        <w:jc w:val="center"/>
        <w:rPr>
          <w:sz w:val="28"/>
          <w:szCs w:val="28"/>
        </w:rPr>
      </w:pPr>
    </w:p>
    <w:p w:rsidR="00E44FBB" w:rsidRDefault="00E44FBB" w:rsidP="00E44FBB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t xml:space="preserve">                                            </w:t>
      </w:r>
      <w:r w:rsidRPr="00E44FBB">
        <w:rPr>
          <w:sz w:val="28"/>
          <w:szCs w:val="28"/>
        </w:rPr>
        <w:t xml:space="preserve">ИЗМЕНЕНИЯ, </w:t>
      </w:r>
    </w:p>
    <w:p w:rsidR="00E44FBB" w:rsidRDefault="00E44FBB" w:rsidP="00E44FBB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E44FBB">
        <w:rPr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44FBB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E44FBB">
        <w:rPr>
          <w:sz w:val="28"/>
          <w:szCs w:val="28"/>
        </w:rPr>
        <w:t xml:space="preserve">.02.2020 № </w:t>
      </w:r>
      <w:r>
        <w:rPr>
          <w:sz w:val="28"/>
          <w:szCs w:val="28"/>
        </w:rPr>
        <w:t>15</w:t>
      </w:r>
      <w:r w:rsidRPr="00E44FBB">
        <w:rPr>
          <w:sz w:val="28"/>
          <w:szCs w:val="28"/>
        </w:rPr>
        <w:t xml:space="preserve"> «Об утверждении бюджетного прогноза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44FBB">
        <w:rPr>
          <w:sz w:val="28"/>
          <w:szCs w:val="28"/>
        </w:rPr>
        <w:t xml:space="preserve"> на период 2020-2030 годов» </w:t>
      </w:r>
    </w:p>
    <w:p w:rsidR="00E44FBB" w:rsidRDefault="00E44FBB" w:rsidP="00E44FBB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E44FBB" w:rsidRDefault="00E44FBB" w:rsidP="00E44FBB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E44FBB" w:rsidRDefault="00E44FBB" w:rsidP="00E44FBB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E44FBB">
        <w:rPr>
          <w:sz w:val="28"/>
          <w:szCs w:val="28"/>
        </w:rPr>
        <w:t xml:space="preserve">В приложении: </w:t>
      </w:r>
    </w:p>
    <w:p w:rsidR="00E44FBB" w:rsidRDefault="00E44FBB" w:rsidP="00E44FBB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E44FBB">
        <w:rPr>
          <w:sz w:val="28"/>
          <w:szCs w:val="28"/>
        </w:rPr>
        <w:t xml:space="preserve">1. Абзац седьмой раздела «Общие положения» изложить в редакции: «На период 2021 – 2023 годов параметры бюджетного прогноза сформированы с учетом первоначально утвержденного решения Собрания депутатов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44FBB">
        <w:rPr>
          <w:sz w:val="28"/>
          <w:szCs w:val="28"/>
        </w:rPr>
        <w:t xml:space="preserve"> от 25.12.2020 № </w:t>
      </w:r>
      <w:r>
        <w:rPr>
          <w:sz w:val="28"/>
          <w:szCs w:val="28"/>
        </w:rPr>
        <w:t xml:space="preserve">16 </w:t>
      </w:r>
      <w:r w:rsidRPr="00E44FBB"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44FBB">
        <w:rPr>
          <w:sz w:val="28"/>
          <w:szCs w:val="28"/>
        </w:rPr>
        <w:t xml:space="preserve"> Константиновского района на 2021 год и на плановый период 2022 и 2023 годов». </w:t>
      </w:r>
    </w:p>
    <w:p w:rsidR="00FD521D" w:rsidRPr="00E44FBB" w:rsidRDefault="00E44FBB" w:rsidP="00E44FBB">
      <w:pPr>
        <w:autoSpaceDE w:val="0"/>
        <w:autoSpaceDN w:val="0"/>
        <w:adjustRightInd w:val="0"/>
        <w:ind w:left="1069"/>
        <w:jc w:val="both"/>
        <w:rPr>
          <w:kern w:val="2"/>
          <w:sz w:val="28"/>
          <w:szCs w:val="28"/>
        </w:rPr>
      </w:pPr>
      <w:r w:rsidRPr="00E44FBB">
        <w:rPr>
          <w:sz w:val="28"/>
          <w:szCs w:val="28"/>
        </w:rPr>
        <w:t xml:space="preserve">2. Раздел 2 «Прогноз основных характеристик бюджета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44FBB">
        <w:rPr>
          <w:sz w:val="28"/>
          <w:szCs w:val="28"/>
        </w:rPr>
        <w:t xml:space="preserve"> Константиновского района» изложить в редакции:</w:t>
      </w:r>
    </w:p>
    <w:p w:rsidR="00A356AE" w:rsidRDefault="00A356AE" w:rsidP="00E44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6AE" w:rsidRDefault="00A356AE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6AE" w:rsidRDefault="00A356AE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CFB" w:rsidRPr="00901CFB" w:rsidRDefault="00901CFB" w:rsidP="001136E2">
      <w:pPr>
        <w:rPr>
          <w:sz w:val="28"/>
          <w:szCs w:val="28"/>
        </w:rPr>
        <w:sectPr w:rsidR="00901CFB" w:rsidRPr="00901CFB" w:rsidSect="00DE5377">
          <w:footerReference w:type="default" r:id="rId8"/>
          <w:pgSz w:w="11907" w:h="16839"/>
          <w:pgMar w:top="709" w:right="851" w:bottom="1134" w:left="1304" w:header="720" w:footer="720" w:gutter="0"/>
          <w:cols w:space="720"/>
        </w:sectPr>
      </w:pPr>
      <w:r>
        <w:rPr>
          <w:sz w:val="28"/>
          <w:szCs w:val="28"/>
        </w:rPr>
        <w:t xml:space="preserve">       </w:t>
      </w:r>
    </w:p>
    <w:p w:rsidR="00CE0A91" w:rsidRDefault="00CE0A91" w:rsidP="00CE0A91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Константиновского района</w:t>
      </w:r>
    </w:p>
    <w:p w:rsidR="00CE0A91" w:rsidRDefault="00CE0A91" w:rsidP="00CE0A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0A91" w:rsidRDefault="00CE0A91" w:rsidP="00CE0A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e"/>
        <w:tblW w:w="16161" w:type="dxa"/>
        <w:tblInd w:w="-743" w:type="dxa"/>
        <w:tblLayout w:type="fixed"/>
        <w:tblLook w:val="04A0"/>
      </w:tblPr>
      <w:tblGrid>
        <w:gridCol w:w="3261"/>
        <w:gridCol w:w="1134"/>
        <w:gridCol w:w="1276"/>
        <w:gridCol w:w="992"/>
        <w:gridCol w:w="1276"/>
        <w:gridCol w:w="1134"/>
        <w:gridCol w:w="1134"/>
        <w:gridCol w:w="1134"/>
        <w:gridCol w:w="1134"/>
        <w:gridCol w:w="1134"/>
        <w:gridCol w:w="1276"/>
        <w:gridCol w:w="1276"/>
      </w:tblGrid>
      <w:tr w:rsidR="00CE0A91" w:rsidTr="00DD06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</w:pP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442D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>Год периода прогнозирования</w:t>
            </w:r>
          </w:p>
        </w:tc>
      </w:tr>
      <w:tr w:rsidR="00CE0A91" w:rsidTr="00DD06D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</w:pPr>
          </w:p>
        </w:tc>
      </w:tr>
      <w:tr w:rsidR="00CE0A91" w:rsidTr="00DD06D2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CE0A91" w:rsidTr="00DD06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0A91" w:rsidTr="00DD06D2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442D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>Константиновского района</w:t>
            </w:r>
          </w:p>
        </w:tc>
      </w:tr>
      <w:tr w:rsidR="008D76A7" w:rsidTr="009E60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A7" w:rsidRPr="008D76A7" w:rsidRDefault="008D76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76A7">
              <w:rPr>
                <w:rFonts w:ascii="Times New Roman" w:hAnsi="Times New Roman" w:cs="Times New Roman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8D76A7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6A7">
              <w:rPr>
                <w:rFonts w:ascii="Times New Roman" w:hAnsi="Times New Roman" w:cs="Times New Roman"/>
                <w:color w:val="000000"/>
              </w:rPr>
              <w:t>12280,7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8D76A7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6A7">
              <w:rPr>
                <w:rFonts w:ascii="Times New Roman" w:hAnsi="Times New Roman" w:cs="Times New Roman"/>
                <w:color w:val="000000"/>
              </w:rPr>
              <w:t>10248,6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8D76A7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D76A7">
              <w:rPr>
                <w:rFonts w:ascii="Times New Roman" w:hAnsi="Times New Roman" w:cs="Times New Roman"/>
                <w:spacing w:val="-20"/>
              </w:rPr>
              <w:t>9193,1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8D76A7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D76A7">
              <w:rPr>
                <w:rFonts w:ascii="Times New Roman" w:hAnsi="Times New Roman" w:cs="Times New Roman"/>
                <w:spacing w:val="-20"/>
              </w:rPr>
              <w:t>9191,8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5412F3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5412F3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9542,9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5412F3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9729,1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5412F3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9922,7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5412F3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7" w:rsidRPr="008D76A7" w:rsidRDefault="002E5320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7" w:rsidRPr="008D76A7" w:rsidRDefault="002E5320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10551,3</w:t>
            </w:r>
          </w:p>
        </w:tc>
      </w:tr>
      <w:tr w:rsidR="008D76A7" w:rsidTr="009E60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A7" w:rsidRPr="008D76A7" w:rsidRDefault="008D76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76A7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8D76A7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D76A7">
              <w:rPr>
                <w:rFonts w:ascii="Times New Roman" w:hAnsi="Times New Roman" w:cs="Times New Roman"/>
                <w:bCs/>
                <w:color w:val="000000"/>
              </w:rPr>
              <w:t>4664,8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8D76A7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D76A7">
              <w:rPr>
                <w:rFonts w:ascii="Times New Roman" w:hAnsi="Times New Roman" w:cs="Times New Roman"/>
                <w:bCs/>
                <w:color w:val="000000"/>
              </w:rPr>
              <w:t>4389,1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8D76A7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D76A7">
              <w:rPr>
                <w:rFonts w:ascii="Times New Roman" w:hAnsi="Times New Roman" w:cs="Times New Roman"/>
                <w:spacing w:val="-20"/>
              </w:rPr>
              <w:t>4326,7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8D76A7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D76A7">
              <w:rPr>
                <w:rFonts w:ascii="Times New Roman" w:hAnsi="Times New Roman" w:cs="Times New Roman"/>
                <w:spacing w:val="-20"/>
              </w:rPr>
              <w:t>4303,3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8D76A7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D76A7">
              <w:rPr>
                <w:rFonts w:ascii="Times New Roman" w:hAnsi="Times New Roman" w:cs="Times New Roman"/>
                <w:spacing w:val="-20"/>
              </w:rPr>
              <w:t>4475,4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8D76A7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D76A7">
              <w:rPr>
                <w:rFonts w:ascii="Times New Roman" w:hAnsi="Times New Roman" w:cs="Times New Roman"/>
                <w:spacing w:val="-20"/>
              </w:rPr>
              <w:t>4654,4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8D76A7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D76A7">
              <w:rPr>
                <w:rFonts w:ascii="Times New Roman" w:hAnsi="Times New Roman" w:cs="Times New Roman"/>
                <w:spacing w:val="-20"/>
              </w:rPr>
              <w:t>4840,6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8D76A7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D76A7">
              <w:rPr>
                <w:rFonts w:ascii="Times New Roman" w:hAnsi="Times New Roman" w:cs="Times New Roman"/>
                <w:spacing w:val="-20"/>
              </w:rPr>
              <w:t>5034,2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8D76A7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D76A7">
              <w:rPr>
                <w:rFonts w:ascii="Times New Roman" w:hAnsi="Times New Roman" w:cs="Times New Roman"/>
                <w:spacing w:val="-20"/>
              </w:rPr>
              <w:t>5235,6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8D76A7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D76A7">
              <w:rPr>
                <w:rFonts w:ascii="Times New Roman" w:hAnsi="Times New Roman" w:cs="Times New Roman"/>
                <w:spacing w:val="-20"/>
              </w:rPr>
              <w:t>5445,0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7" w:rsidRPr="008D76A7" w:rsidRDefault="008D76A7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D76A7">
              <w:rPr>
                <w:rFonts w:ascii="Times New Roman" w:hAnsi="Times New Roman" w:cs="Times New Roman"/>
                <w:spacing w:val="-20"/>
              </w:rPr>
              <w:t>5662,8</w:t>
            </w:r>
          </w:p>
        </w:tc>
      </w:tr>
      <w:tr w:rsidR="005412F3" w:rsidTr="009E60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F3" w:rsidRPr="008D76A7" w:rsidRDefault="005412F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76A7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F3" w:rsidRPr="008D76A7" w:rsidRDefault="005412F3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D76A7">
              <w:rPr>
                <w:rFonts w:ascii="Times New Roman" w:hAnsi="Times New Roman" w:cs="Times New Roman"/>
                <w:bCs/>
                <w:color w:val="000000"/>
              </w:rPr>
              <w:t>7615,9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F3" w:rsidRPr="008D76A7" w:rsidRDefault="005412F3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D76A7">
              <w:rPr>
                <w:rFonts w:ascii="Times New Roman" w:hAnsi="Times New Roman" w:cs="Times New Roman"/>
                <w:bCs/>
                <w:color w:val="000000"/>
              </w:rPr>
              <w:t>5859,5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3" w:rsidRPr="008D76A7" w:rsidRDefault="005412F3" w:rsidP="009E60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76A7">
              <w:rPr>
                <w:rFonts w:ascii="Times New Roman" w:hAnsi="Times New Roman" w:cs="Times New Roman"/>
              </w:rPr>
              <w:t>4866,4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3" w:rsidRPr="008D76A7" w:rsidRDefault="005412F3" w:rsidP="009E60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76A7">
              <w:rPr>
                <w:rFonts w:ascii="Times New Roman" w:hAnsi="Times New Roman" w:cs="Times New Roman"/>
                <w:bCs/>
                <w:color w:val="000000"/>
              </w:rPr>
              <w:t>4888,5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3" w:rsidRDefault="005412F3" w:rsidP="009E607D">
            <w:pPr>
              <w:jc w:val="center"/>
            </w:pPr>
            <w:r w:rsidRPr="00F948A6">
              <w:rPr>
                <w:rFonts w:ascii="Times New Roman" w:hAnsi="Times New Roman" w:cs="Times New Roman"/>
                <w:bCs/>
                <w:color w:val="000000"/>
              </w:rPr>
              <w:t>4888,5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3" w:rsidRDefault="005412F3" w:rsidP="009E607D">
            <w:pPr>
              <w:jc w:val="center"/>
            </w:pPr>
            <w:r w:rsidRPr="00F948A6">
              <w:rPr>
                <w:rFonts w:ascii="Times New Roman" w:hAnsi="Times New Roman" w:cs="Times New Roman"/>
                <w:bCs/>
                <w:color w:val="000000"/>
              </w:rPr>
              <w:t>4888,5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3" w:rsidRDefault="005412F3" w:rsidP="009E607D">
            <w:pPr>
              <w:jc w:val="center"/>
            </w:pPr>
            <w:r w:rsidRPr="00F948A6">
              <w:rPr>
                <w:rFonts w:ascii="Times New Roman" w:hAnsi="Times New Roman" w:cs="Times New Roman"/>
                <w:bCs/>
                <w:color w:val="000000"/>
              </w:rPr>
              <w:t>4888,5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3" w:rsidRDefault="005412F3" w:rsidP="009E607D">
            <w:pPr>
              <w:jc w:val="center"/>
            </w:pPr>
            <w:r w:rsidRPr="00F948A6">
              <w:rPr>
                <w:rFonts w:ascii="Times New Roman" w:hAnsi="Times New Roman" w:cs="Times New Roman"/>
                <w:bCs/>
                <w:color w:val="000000"/>
              </w:rPr>
              <w:t>4888,5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3" w:rsidRDefault="005412F3" w:rsidP="009E607D">
            <w:pPr>
              <w:jc w:val="center"/>
            </w:pPr>
            <w:r w:rsidRPr="00F948A6">
              <w:rPr>
                <w:rFonts w:ascii="Times New Roman" w:hAnsi="Times New Roman" w:cs="Times New Roman"/>
                <w:bCs/>
                <w:color w:val="000000"/>
              </w:rPr>
              <w:t>4888,5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3" w:rsidRDefault="005412F3" w:rsidP="009E607D">
            <w:pPr>
              <w:jc w:val="center"/>
            </w:pPr>
            <w:r w:rsidRPr="00F948A6">
              <w:rPr>
                <w:rFonts w:ascii="Times New Roman" w:hAnsi="Times New Roman" w:cs="Times New Roman"/>
                <w:bCs/>
                <w:color w:val="000000"/>
              </w:rPr>
              <w:t>4888,5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3" w:rsidRDefault="005412F3" w:rsidP="009E607D">
            <w:pPr>
              <w:jc w:val="center"/>
            </w:pPr>
            <w:r w:rsidRPr="00F948A6">
              <w:rPr>
                <w:rFonts w:ascii="Times New Roman" w:hAnsi="Times New Roman" w:cs="Times New Roman"/>
                <w:bCs/>
                <w:color w:val="000000"/>
              </w:rPr>
              <w:t>4888,5</w:t>
            </w:r>
          </w:p>
        </w:tc>
      </w:tr>
      <w:tr w:rsidR="002E5320" w:rsidTr="009E60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20" w:rsidRPr="00C7044F" w:rsidRDefault="002E5320" w:rsidP="00DD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20" w:rsidRPr="009260C9" w:rsidRDefault="002E5320" w:rsidP="009E607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11346,8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20" w:rsidRPr="009260C9" w:rsidRDefault="002E5320" w:rsidP="009E607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11648,6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20" w:rsidRPr="00A131C9" w:rsidRDefault="002E5320" w:rsidP="009E607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9193,1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20" w:rsidRPr="00A131C9" w:rsidRDefault="002E5320" w:rsidP="009E607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20" w:rsidRPr="008D76A7" w:rsidRDefault="002E5320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20" w:rsidRPr="008D76A7" w:rsidRDefault="002E5320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9542,9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20" w:rsidRPr="008D76A7" w:rsidRDefault="002E5320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9729,1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20" w:rsidRPr="008D76A7" w:rsidRDefault="002E5320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9922,7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20" w:rsidRPr="008D76A7" w:rsidRDefault="002E5320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20" w:rsidRPr="008D76A7" w:rsidRDefault="002E5320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20" w:rsidRPr="008D76A7" w:rsidRDefault="002E5320" w:rsidP="009E607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10551,3</w:t>
            </w:r>
          </w:p>
        </w:tc>
      </w:tr>
      <w:tr w:rsidR="00CE0A91" w:rsidTr="009E607D">
        <w:trPr>
          <w:trHeight w:val="5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5F" w:rsidRPr="00C7044F" w:rsidRDefault="00CE0A91" w:rsidP="00DD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Расходы (без учета условно-утвержденных расходов)*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AA0641" w:rsidRDefault="005412F3" w:rsidP="009E607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Default="005412F3" w:rsidP="009E607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  <w:p w:rsidR="00CE0A91" w:rsidRDefault="00CE0A91" w:rsidP="009E607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CE0A91" w:rsidRPr="00AA0641" w:rsidRDefault="00CE0A91" w:rsidP="009E607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AA0641" w:rsidRDefault="009E607D" w:rsidP="009E607D">
            <w:pPr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    </w:t>
            </w:r>
            <w:r w:rsidR="005412F3">
              <w:rPr>
                <w:rFonts w:ascii="Times New Roman" w:hAnsi="Times New Roman" w:cs="Times New Roman"/>
                <w:spacing w:val="-20"/>
              </w:rPr>
              <w:t>8965,1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AA0641" w:rsidRDefault="009E607D" w:rsidP="009E607D">
            <w:pPr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        </w:t>
            </w:r>
            <w:r w:rsidR="005412F3">
              <w:rPr>
                <w:rFonts w:ascii="Times New Roman" w:hAnsi="Times New Roman" w:cs="Times New Roman"/>
                <w:spacing w:val="-20"/>
              </w:rPr>
              <w:t>8736,8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F" w:rsidRPr="00AA0641" w:rsidRDefault="009E607D" w:rsidP="009E607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8621,1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F" w:rsidRPr="00AA0641" w:rsidRDefault="009E607D" w:rsidP="009E607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8500,6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F" w:rsidRPr="00AA0641" w:rsidRDefault="009E607D" w:rsidP="009E607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8432,6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C" w:rsidRPr="00AA0641" w:rsidRDefault="009E607D" w:rsidP="009E607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C" w:rsidRPr="00AA0641" w:rsidRDefault="009E607D" w:rsidP="009E607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8248,9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C" w:rsidRPr="00AA0641" w:rsidRDefault="009E607D" w:rsidP="009E607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C" w:rsidRPr="00AA0641" w:rsidRDefault="009E607D" w:rsidP="009E607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8107,4</w:t>
            </w:r>
          </w:p>
        </w:tc>
      </w:tr>
      <w:tr w:rsidR="00CE0A91" w:rsidTr="009E60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Дефицит/</w:t>
            </w:r>
          </w:p>
          <w:p w:rsidR="00CE0A91" w:rsidRPr="00C7044F" w:rsidRDefault="00CE0A91" w:rsidP="00DD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9260C9" w:rsidRDefault="00CE0A91" w:rsidP="009E60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9260C9" w:rsidRDefault="00CE0A91" w:rsidP="009E60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12F3">
              <w:rPr>
                <w:rFonts w:ascii="Times New Roman" w:eastAsia="Calibri" w:hAnsi="Times New Roman" w:cs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5412F3" w:rsidP="009E607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9E607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9E607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9E607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9E607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9E607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9E607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9E607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9E607D">
            <w:pPr>
              <w:jc w:val="center"/>
            </w:pPr>
            <w:r>
              <w:t>0</w:t>
            </w:r>
          </w:p>
        </w:tc>
      </w:tr>
      <w:tr w:rsidR="00CE0A91" w:rsidTr="009E60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9260C9" w:rsidRDefault="00CE0A91" w:rsidP="009E60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9260C9" w:rsidRDefault="005412F3" w:rsidP="009E60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5412F3" w:rsidP="009E607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9E607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9E607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9E607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9E607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9E607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9E607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9E607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9E607D">
            <w:pPr>
              <w:jc w:val="center"/>
            </w:pPr>
            <w:r>
              <w:t>0</w:t>
            </w:r>
          </w:p>
        </w:tc>
      </w:tr>
      <w:tr w:rsidR="00CE0A91" w:rsidRPr="00EB4C66" w:rsidTr="009E60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C7044F" w:rsidRDefault="00CE0A91" w:rsidP="009E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C7044F" w:rsidRDefault="00CE0A91" w:rsidP="009E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C7044F" w:rsidRDefault="00CE0A91" w:rsidP="009E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C7044F" w:rsidRDefault="00CE0A91" w:rsidP="009E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C7044F" w:rsidRDefault="00CE0A91" w:rsidP="009E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C7044F" w:rsidRDefault="00CE0A91" w:rsidP="009E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C7044F" w:rsidRDefault="00CE0A91" w:rsidP="009E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C7044F" w:rsidRDefault="00CE0A91" w:rsidP="009E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C7044F" w:rsidRDefault="00CE0A91" w:rsidP="009E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C7044F" w:rsidRDefault="00CE0A91" w:rsidP="009E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C7044F" w:rsidRDefault="00CE0A91" w:rsidP="009E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E0A91" w:rsidRDefault="00CE0A91" w:rsidP="00CE0A91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*</w:t>
      </w:r>
      <w:r>
        <w:rPr>
          <w:kern w:val="2"/>
          <w:sz w:val="28"/>
          <w:szCs w:val="28"/>
        </w:rPr>
        <w:t xml:space="preserve"> В расходах бюджета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Константиновского района выделены расходы за исключением условно утвержденных расходов на плановый период 202</w:t>
      </w:r>
      <w:r w:rsidR="00E44FBB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– 2030 годо</w:t>
      </w:r>
      <w:r w:rsidR="00366D6E">
        <w:rPr>
          <w:kern w:val="2"/>
          <w:sz w:val="28"/>
          <w:szCs w:val="28"/>
        </w:rPr>
        <w:t>в</w:t>
      </w: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</w:pPr>
      <w:r>
        <w:rPr>
          <w:sz w:val="28"/>
          <w:szCs w:val="28"/>
        </w:rPr>
        <w:t xml:space="preserve">2.1. Показатели финансового обеспечения муниципальных программ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E0A91" w:rsidRDefault="00CE0A91" w:rsidP="00CE0A91">
      <w:pPr>
        <w:tabs>
          <w:tab w:val="left" w:pos="1294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p w:rsidR="00CE0A91" w:rsidRDefault="00CE0A91" w:rsidP="00CE0A91">
      <w:pPr>
        <w:rPr>
          <w:sz w:val="2"/>
          <w:szCs w:val="2"/>
        </w:rPr>
      </w:pPr>
    </w:p>
    <w:tbl>
      <w:tblPr>
        <w:tblW w:w="5083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101"/>
        <w:gridCol w:w="963"/>
        <w:gridCol w:w="1101"/>
        <w:gridCol w:w="1101"/>
        <w:gridCol w:w="1101"/>
        <w:gridCol w:w="1101"/>
        <w:gridCol w:w="1101"/>
        <w:gridCol w:w="1101"/>
        <w:gridCol w:w="1238"/>
        <w:gridCol w:w="1102"/>
        <w:gridCol w:w="993"/>
      </w:tblGrid>
      <w:tr w:rsidR="00CE0A91" w:rsidRPr="006D3A3F" w:rsidTr="00DD06D2">
        <w:trPr>
          <w:tblHeader/>
        </w:trPr>
        <w:tc>
          <w:tcPr>
            <w:tcW w:w="15689" w:type="dxa"/>
            <w:gridSpan w:val="12"/>
            <w:vAlign w:val="center"/>
          </w:tcPr>
          <w:p w:rsidR="00CE0A91" w:rsidRPr="00595740" w:rsidRDefault="00CE0A91" w:rsidP="00CE0A9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595740">
              <w:rPr>
                <w:sz w:val="22"/>
                <w:szCs w:val="22"/>
              </w:rPr>
              <w:t xml:space="preserve">программ </w:t>
            </w:r>
            <w:proofErr w:type="spellStart"/>
            <w:r>
              <w:rPr>
                <w:sz w:val="22"/>
                <w:szCs w:val="22"/>
              </w:rPr>
              <w:t>Стычновского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CE0A91" w:rsidRPr="006D3A3F" w:rsidTr="00DD06D2">
        <w:trPr>
          <w:tblHeader/>
        </w:trPr>
        <w:tc>
          <w:tcPr>
            <w:tcW w:w="3686" w:type="dxa"/>
            <w:vMerge w:val="restart"/>
            <w:vAlign w:val="center"/>
          </w:tcPr>
          <w:p w:rsidR="00CE0A91" w:rsidRPr="00595740" w:rsidRDefault="00CE0A91" w:rsidP="00CE0A9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595740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Стычновского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003" w:type="dxa"/>
            <w:gridSpan w:val="11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CE0A91" w:rsidRPr="006D3A3F" w:rsidTr="00DD06D2">
        <w:trPr>
          <w:trHeight w:val="496"/>
          <w:tblHeader/>
        </w:trPr>
        <w:tc>
          <w:tcPr>
            <w:tcW w:w="3686" w:type="dxa"/>
            <w:vMerge/>
            <w:vAlign w:val="center"/>
          </w:tcPr>
          <w:p w:rsidR="00CE0A91" w:rsidRPr="00595740" w:rsidRDefault="00CE0A91" w:rsidP="00DD0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2020</w:t>
            </w:r>
          </w:p>
          <w:p w:rsidR="00CE0A91" w:rsidRPr="00595740" w:rsidRDefault="00046F9D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CE0A91" w:rsidRPr="00595740">
                <w:rPr>
                  <w:sz w:val="22"/>
                  <w:szCs w:val="22"/>
                </w:rPr>
                <w:t>&lt;</w:t>
              </w:r>
              <w:r w:rsidR="00CE0A91">
                <w:rPr>
                  <w:sz w:val="22"/>
                  <w:szCs w:val="22"/>
                </w:rPr>
                <w:t>2</w:t>
              </w:r>
              <w:r w:rsidR="00CE0A9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CE0A91" w:rsidRPr="00595740" w:rsidRDefault="00046F9D" w:rsidP="004747C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CE0A91">
                <w:rPr>
                  <w:sz w:val="22"/>
                  <w:szCs w:val="22"/>
                </w:rPr>
                <w:t>&lt;</w:t>
              </w:r>
              <w:r w:rsidR="004747C1">
                <w:rPr>
                  <w:sz w:val="22"/>
                  <w:szCs w:val="22"/>
                </w:rPr>
                <w:t>3</w:t>
              </w:r>
              <w:r w:rsidR="00CE0A9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CE0A91" w:rsidRPr="00595740" w:rsidRDefault="00046F9D" w:rsidP="004747C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CE0A91" w:rsidRPr="00595740">
                <w:rPr>
                  <w:sz w:val="22"/>
                  <w:szCs w:val="22"/>
                </w:rPr>
                <w:t>&lt;</w:t>
              </w:r>
              <w:r w:rsidR="004747C1">
                <w:rPr>
                  <w:sz w:val="22"/>
                  <w:szCs w:val="22"/>
                </w:rPr>
                <w:t>3</w:t>
              </w:r>
              <w:r w:rsidR="00CE0A9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CE0A91" w:rsidRPr="00595740" w:rsidRDefault="00046F9D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CE0A91" w:rsidRPr="00595740">
                <w:rPr>
                  <w:sz w:val="22"/>
                  <w:szCs w:val="22"/>
                </w:rPr>
                <w:t>&lt;</w:t>
              </w:r>
              <w:r w:rsidR="00CE0A91">
                <w:rPr>
                  <w:sz w:val="22"/>
                  <w:szCs w:val="22"/>
                </w:rPr>
                <w:t>3</w:t>
              </w:r>
              <w:r w:rsidR="00CE0A9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CE0A91" w:rsidRPr="00595740" w:rsidRDefault="00046F9D" w:rsidP="004747C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CE0A91" w:rsidRPr="00595740">
                <w:rPr>
                  <w:sz w:val="22"/>
                  <w:szCs w:val="22"/>
                </w:rPr>
                <w:t>&lt;</w:t>
              </w:r>
              <w:r w:rsidR="004747C1">
                <w:rPr>
                  <w:sz w:val="22"/>
                  <w:szCs w:val="22"/>
                </w:rPr>
                <w:t>4</w:t>
              </w:r>
              <w:r w:rsidR="00CE0A9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CE0A91" w:rsidRPr="00595740" w:rsidRDefault="00046F9D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747C1" w:rsidRPr="00595740">
                <w:rPr>
                  <w:sz w:val="22"/>
                  <w:szCs w:val="22"/>
                </w:rPr>
                <w:t>&lt;</w:t>
              </w:r>
              <w:r w:rsidR="004747C1">
                <w:rPr>
                  <w:sz w:val="22"/>
                  <w:szCs w:val="22"/>
                </w:rPr>
                <w:t>4</w:t>
              </w:r>
              <w:r w:rsidR="004747C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CE0A91" w:rsidRPr="00595740" w:rsidRDefault="00046F9D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747C1" w:rsidRPr="00595740">
                <w:rPr>
                  <w:sz w:val="22"/>
                  <w:szCs w:val="22"/>
                </w:rPr>
                <w:t>&lt;</w:t>
              </w:r>
              <w:r w:rsidR="004747C1">
                <w:rPr>
                  <w:sz w:val="22"/>
                  <w:szCs w:val="22"/>
                </w:rPr>
                <w:t>4</w:t>
              </w:r>
              <w:r w:rsidR="004747C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CE0A91" w:rsidRPr="00595740" w:rsidRDefault="00046F9D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747C1" w:rsidRPr="00595740">
                <w:rPr>
                  <w:sz w:val="22"/>
                  <w:szCs w:val="22"/>
                </w:rPr>
                <w:t>&lt;</w:t>
              </w:r>
              <w:r w:rsidR="004747C1">
                <w:rPr>
                  <w:sz w:val="22"/>
                  <w:szCs w:val="22"/>
                </w:rPr>
                <w:t>4</w:t>
              </w:r>
              <w:r w:rsidR="004747C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238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CE0A91" w:rsidRPr="00595740" w:rsidRDefault="00046F9D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747C1" w:rsidRPr="00595740">
                <w:rPr>
                  <w:sz w:val="22"/>
                  <w:szCs w:val="22"/>
                </w:rPr>
                <w:t>&lt;</w:t>
              </w:r>
              <w:r w:rsidR="004747C1">
                <w:rPr>
                  <w:sz w:val="22"/>
                  <w:szCs w:val="22"/>
                </w:rPr>
                <w:t>4</w:t>
              </w:r>
              <w:r w:rsidR="004747C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2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CE0A91" w:rsidRPr="00595740" w:rsidRDefault="00046F9D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747C1" w:rsidRPr="00595740">
                <w:rPr>
                  <w:sz w:val="22"/>
                  <w:szCs w:val="22"/>
                </w:rPr>
                <w:t>&lt;</w:t>
              </w:r>
              <w:r w:rsidR="004747C1">
                <w:rPr>
                  <w:sz w:val="22"/>
                  <w:szCs w:val="22"/>
                </w:rPr>
                <w:t>4</w:t>
              </w:r>
              <w:r w:rsidR="004747C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93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CE0A91" w:rsidRPr="00595740" w:rsidRDefault="00046F9D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747C1" w:rsidRPr="00595740">
                <w:rPr>
                  <w:sz w:val="22"/>
                  <w:szCs w:val="22"/>
                </w:rPr>
                <w:t>&lt;</w:t>
              </w:r>
              <w:r w:rsidR="004747C1">
                <w:rPr>
                  <w:sz w:val="22"/>
                  <w:szCs w:val="22"/>
                </w:rPr>
                <w:t>4</w:t>
              </w:r>
              <w:r w:rsidR="004747C1" w:rsidRPr="00595740">
                <w:rPr>
                  <w:sz w:val="22"/>
                  <w:szCs w:val="22"/>
                </w:rPr>
                <w:t>&gt;</w:t>
              </w:r>
            </w:hyperlink>
          </w:p>
        </w:tc>
      </w:tr>
      <w:tr w:rsidR="00CB4610" w:rsidRPr="006D3A3F" w:rsidTr="00D90E7F">
        <w:tc>
          <w:tcPr>
            <w:tcW w:w="3686" w:type="dxa"/>
          </w:tcPr>
          <w:p w:rsidR="00CB4610" w:rsidRPr="008D2393" w:rsidRDefault="00CB4610" w:rsidP="00DD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политика</w:t>
            </w:r>
          </w:p>
        </w:tc>
        <w:tc>
          <w:tcPr>
            <w:tcW w:w="1101" w:type="dxa"/>
            <w:vAlign w:val="center"/>
          </w:tcPr>
          <w:p w:rsidR="00CB4610" w:rsidRPr="006256BA" w:rsidRDefault="008D0236" w:rsidP="00D90E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4517,5</w:t>
            </w:r>
          </w:p>
        </w:tc>
        <w:tc>
          <w:tcPr>
            <w:tcW w:w="963" w:type="dxa"/>
            <w:vAlign w:val="center"/>
          </w:tcPr>
          <w:p w:rsidR="00CB4610" w:rsidRPr="006256BA" w:rsidRDefault="008D0236" w:rsidP="00D90E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4243,9</w:t>
            </w:r>
          </w:p>
        </w:tc>
        <w:tc>
          <w:tcPr>
            <w:tcW w:w="1101" w:type="dxa"/>
            <w:vAlign w:val="center"/>
          </w:tcPr>
          <w:p w:rsidR="00CB4610" w:rsidRPr="0015113D" w:rsidRDefault="008D0236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3730,3</w:t>
            </w:r>
          </w:p>
        </w:tc>
        <w:tc>
          <w:tcPr>
            <w:tcW w:w="1101" w:type="dxa"/>
            <w:vAlign w:val="center"/>
          </w:tcPr>
          <w:p w:rsidR="00CB4610" w:rsidRDefault="008D0236" w:rsidP="00D90E7F">
            <w:pPr>
              <w:jc w:val="center"/>
            </w:pPr>
            <w:r>
              <w:rPr>
                <w:spacing w:val="-20"/>
                <w:sz w:val="18"/>
                <w:szCs w:val="18"/>
              </w:rPr>
              <w:t>3503,2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6727F8">
              <w:rPr>
                <w:spacing w:val="-20"/>
                <w:sz w:val="18"/>
                <w:szCs w:val="18"/>
              </w:rPr>
              <w:t>4782,4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6727F8">
              <w:rPr>
                <w:spacing w:val="-20"/>
                <w:sz w:val="18"/>
                <w:szCs w:val="18"/>
              </w:rPr>
              <w:t>4782,4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6727F8">
              <w:rPr>
                <w:spacing w:val="-20"/>
                <w:sz w:val="18"/>
                <w:szCs w:val="18"/>
              </w:rPr>
              <w:t>4782,4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6727F8">
              <w:rPr>
                <w:spacing w:val="-20"/>
                <w:sz w:val="18"/>
                <w:szCs w:val="18"/>
              </w:rPr>
              <w:t>4782,4</w:t>
            </w:r>
          </w:p>
        </w:tc>
        <w:tc>
          <w:tcPr>
            <w:tcW w:w="1238" w:type="dxa"/>
            <w:vAlign w:val="center"/>
          </w:tcPr>
          <w:p w:rsidR="00CB4610" w:rsidRDefault="00CB4610" w:rsidP="00D90E7F">
            <w:pPr>
              <w:jc w:val="center"/>
            </w:pPr>
            <w:r w:rsidRPr="006727F8">
              <w:rPr>
                <w:spacing w:val="-20"/>
                <w:sz w:val="18"/>
                <w:szCs w:val="18"/>
              </w:rPr>
              <w:t>4782,4</w:t>
            </w:r>
          </w:p>
        </w:tc>
        <w:tc>
          <w:tcPr>
            <w:tcW w:w="1102" w:type="dxa"/>
            <w:vAlign w:val="center"/>
          </w:tcPr>
          <w:p w:rsidR="00CB4610" w:rsidRDefault="00CB4610" w:rsidP="00D90E7F">
            <w:pPr>
              <w:jc w:val="center"/>
            </w:pPr>
            <w:r w:rsidRPr="006727F8">
              <w:rPr>
                <w:spacing w:val="-20"/>
                <w:sz w:val="18"/>
                <w:szCs w:val="18"/>
              </w:rPr>
              <w:t>4782,4</w:t>
            </w:r>
          </w:p>
        </w:tc>
        <w:tc>
          <w:tcPr>
            <w:tcW w:w="993" w:type="dxa"/>
            <w:vAlign w:val="center"/>
          </w:tcPr>
          <w:p w:rsidR="00CB4610" w:rsidRDefault="00CB4610" w:rsidP="00D90E7F">
            <w:pPr>
              <w:jc w:val="center"/>
            </w:pPr>
            <w:r w:rsidRPr="006727F8">
              <w:rPr>
                <w:spacing w:val="-20"/>
                <w:sz w:val="18"/>
                <w:szCs w:val="18"/>
              </w:rPr>
              <w:t>4782,4</w:t>
            </w:r>
          </w:p>
        </w:tc>
      </w:tr>
      <w:tr w:rsidR="00CB4610" w:rsidRPr="006D3A3F" w:rsidTr="00D90E7F">
        <w:tc>
          <w:tcPr>
            <w:tcW w:w="3686" w:type="dxa"/>
          </w:tcPr>
          <w:p w:rsidR="00CB4610" w:rsidRPr="008D2393" w:rsidRDefault="00CB4610" w:rsidP="00CB4610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Обеспечение общественного порядка</w:t>
            </w:r>
            <w:r>
              <w:rPr>
                <w:sz w:val="22"/>
                <w:szCs w:val="22"/>
              </w:rPr>
              <w:t xml:space="preserve"> и противодействие преступности 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238" w:type="dxa"/>
            <w:vAlign w:val="center"/>
          </w:tcPr>
          <w:p w:rsidR="00CB4610" w:rsidRPr="0015113D" w:rsidRDefault="00CB4610" w:rsidP="00D90E7F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102" w:type="dxa"/>
            <w:vAlign w:val="center"/>
          </w:tcPr>
          <w:p w:rsidR="00CB4610" w:rsidRPr="0015113D" w:rsidRDefault="00CB4610" w:rsidP="00D90E7F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4610" w:rsidRPr="0015113D" w:rsidRDefault="00CB4610" w:rsidP="00D90E7F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</w:tr>
      <w:tr w:rsidR="00CB4610" w:rsidRPr="006D3A3F" w:rsidTr="00D90E7F">
        <w:tc>
          <w:tcPr>
            <w:tcW w:w="3686" w:type="dxa"/>
          </w:tcPr>
          <w:p w:rsidR="00CB4610" w:rsidRPr="008D2393" w:rsidRDefault="00CB4610" w:rsidP="00CB4610">
            <w:pPr>
              <w:rPr>
                <w:sz w:val="22"/>
                <w:szCs w:val="22"/>
              </w:rPr>
            </w:pPr>
            <w:r w:rsidRPr="008D2393">
              <w:rPr>
                <w:sz w:val="22"/>
                <w:szCs w:val="22"/>
              </w:rPr>
              <w:t xml:space="preserve">Обеспечение общественного порядка и </w:t>
            </w:r>
            <w:r>
              <w:rPr>
                <w:sz w:val="22"/>
                <w:szCs w:val="22"/>
              </w:rPr>
              <w:t xml:space="preserve">профилактика правонарушений 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963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3,</w:t>
            </w:r>
            <w:r w:rsidR="008D0236">
              <w:rPr>
                <w:spacing w:val="-20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CB4610" w:rsidRPr="0015113D" w:rsidRDefault="008D0236" w:rsidP="00D90E7F">
            <w:pPr>
              <w:jc w:val="center"/>
              <w:textAlignment w:val="center"/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1</w:t>
            </w:r>
            <w:r w:rsidR="00CB4610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01" w:type="dxa"/>
            <w:vAlign w:val="center"/>
          </w:tcPr>
          <w:p w:rsidR="00CB4610" w:rsidRDefault="008D0236" w:rsidP="00D90E7F">
            <w:pPr>
              <w:jc w:val="center"/>
            </w:pPr>
            <w:r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1</w:t>
            </w:r>
            <w:r w:rsidR="00CB4610" w:rsidRPr="001C12CC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1C12CC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1C12CC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1C12CC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1C12CC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38" w:type="dxa"/>
            <w:vAlign w:val="center"/>
          </w:tcPr>
          <w:p w:rsidR="00CB4610" w:rsidRDefault="00CB4610" w:rsidP="00D90E7F">
            <w:pPr>
              <w:jc w:val="center"/>
            </w:pPr>
            <w:r w:rsidRPr="001C12CC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02" w:type="dxa"/>
            <w:vAlign w:val="center"/>
          </w:tcPr>
          <w:p w:rsidR="00CB4610" w:rsidRDefault="00CB4610" w:rsidP="00D90E7F">
            <w:pPr>
              <w:jc w:val="center"/>
            </w:pPr>
            <w:r w:rsidRPr="001C12CC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93" w:type="dxa"/>
            <w:vAlign w:val="center"/>
          </w:tcPr>
          <w:p w:rsidR="00CB4610" w:rsidRDefault="00CB4610" w:rsidP="00D90E7F">
            <w:pPr>
              <w:jc w:val="center"/>
            </w:pPr>
            <w:r w:rsidRPr="001C12CC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3,0</w:t>
            </w:r>
          </w:p>
        </w:tc>
      </w:tr>
      <w:tr w:rsidR="00CB4610" w:rsidRPr="006D3A3F" w:rsidTr="00D90E7F">
        <w:tc>
          <w:tcPr>
            <w:tcW w:w="3686" w:type="dxa"/>
          </w:tcPr>
          <w:p w:rsidR="00CB4610" w:rsidRPr="008D2393" w:rsidRDefault="00CB4610" w:rsidP="00DD06D2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Защита населения и территории от чрезвычайных ситуаций,</w:t>
            </w:r>
            <w:r>
              <w:rPr>
                <w:sz w:val="22"/>
                <w:szCs w:val="22"/>
              </w:rPr>
              <w:t xml:space="preserve"> </w:t>
            </w:r>
            <w:r w:rsidRPr="00911C6D">
              <w:rPr>
                <w:sz w:val="22"/>
                <w:szCs w:val="22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1101" w:type="dxa"/>
            <w:vAlign w:val="center"/>
          </w:tcPr>
          <w:p w:rsidR="00CB4610" w:rsidRPr="0015113D" w:rsidRDefault="008D0236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56,6</w:t>
            </w:r>
          </w:p>
        </w:tc>
        <w:tc>
          <w:tcPr>
            <w:tcW w:w="963" w:type="dxa"/>
            <w:vAlign w:val="center"/>
          </w:tcPr>
          <w:p w:rsidR="00CB4610" w:rsidRPr="0015113D" w:rsidRDefault="008D0236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</w:t>
            </w:r>
            <w:r w:rsidR="00CB4610"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CB4610" w:rsidRDefault="008D0236" w:rsidP="00D90E7F">
            <w:pPr>
              <w:jc w:val="center"/>
            </w:pPr>
            <w:r>
              <w:rPr>
                <w:spacing w:val="-20"/>
                <w:sz w:val="18"/>
                <w:szCs w:val="18"/>
              </w:rPr>
              <w:t>0</w:t>
            </w:r>
            <w:r w:rsidR="00CB4610" w:rsidRPr="003A2722"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CB4610" w:rsidRDefault="008D0236" w:rsidP="00D90E7F">
            <w:pPr>
              <w:jc w:val="center"/>
            </w:pPr>
            <w:r>
              <w:rPr>
                <w:spacing w:val="-20"/>
                <w:sz w:val="18"/>
                <w:szCs w:val="18"/>
              </w:rPr>
              <w:t>0</w:t>
            </w:r>
            <w:r w:rsidR="00CB4610" w:rsidRPr="003A2722"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3A2722">
              <w:rPr>
                <w:spacing w:val="-20"/>
                <w:sz w:val="18"/>
                <w:szCs w:val="18"/>
              </w:rPr>
              <w:t>20,0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3A2722">
              <w:rPr>
                <w:spacing w:val="-20"/>
                <w:sz w:val="18"/>
                <w:szCs w:val="18"/>
              </w:rPr>
              <w:t>20,0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3A2722">
              <w:rPr>
                <w:spacing w:val="-20"/>
                <w:sz w:val="18"/>
                <w:szCs w:val="18"/>
              </w:rPr>
              <w:t>20,0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3A2722">
              <w:rPr>
                <w:spacing w:val="-20"/>
                <w:sz w:val="18"/>
                <w:szCs w:val="18"/>
              </w:rPr>
              <w:t>20,0</w:t>
            </w:r>
          </w:p>
        </w:tc>
        <w:tc>
          <w:tcPr>
            <w:tcW w:w="1238" w:type="dxa"/>
            <w:vAlign w:val="center"/>
          </w:tcPr>
          <w:p w:rsidR="00CB4610" w:rsidRDefault="00CB4610" w:rsidP="00D90E7F">
            <w:pPr>
              <w:jc w:val="center"/>
            </w:pPr>
            <w:r w:rsidRPr="003A2722">
              <w:rPr>
                <w:spacing w:val="-20"/>
                <w:sz w:val="18"/>
                <w:szCs w:val="18"/>
              </w:rPr>
              <w:t>20,0</w:t>
            </w:r>
          </w:p>
        </w:tc>
        <w:tc>
          <w:tcPr>
            <w:tcW w:w="1102" w:type="dxa"/>
            <w:vAlign w:val="center"/>
          </w:tcPr>
          <w:p w:rsidR="00CB4610" w:rsidRDefault="00CB4610" w:rsidP="00D90E7F">
            <w:pPr>
              <w:jc w:val="center"/>
            </w:pPr>
            <w:r w:rsidRPr="003A2722">
              <w:rPr>
                <w:spacing w:val="-20"/>
                <w:sz w:val="18"/>
                <w:szCs w:val="18"/>
              </w:rPr>
              <w:t>20,0</w:t>
            </w:r>
          </w:p>
        </w:tc>
        <w:tc>
          <w:tcPr>
            <w:tcW w:w="993" w:type="dxa"/>
            <w:vAlign w:val="center"/>
          </w:tcPr>
          <w:p w:rsidR="00CB4610" w:rsidRDefault="00CB4610" w:rsidP="00D90E7F">
            <w:pPr>
              <w:jc w:val="center"/>
            </w:pPr>
            <w:r w:rsidRPr="003A2722">
              <w:rPr>
                <w:spacing w:val="-20"/>
                <w:sz w:val="18"/>
                <w:szCs w:val="18"/>
              </w:rPr>
              <w:t>20,0</w:t>
            </w:r>
          </w:p>
        </w:tc>
      </w:tr>
      <w:tr w:rsidR="00CB4610" w:rsidRPr="006D3A3F" w:rsidTr="00D90E7F">
        <w:trPr>
          <w:trHeight w:val="435"/>
        </w:trPr>
        <w:tc>
          <w:tcPr>
            <w:tcW w:w="3686" w:type="dxa"/>
          </w:tcPr>
          <w:p w:rsidR="00CB4610" w:rsidRPr="008D2393" w:rsidRDefault="00CB4610" w:rsidP="00DD06D2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911C6D">
              <w:rPr>
                <w:sz w:val="22"/>
                <w:szCs w:val="22"/>
              </w:rPr>
              <w:t>Стычновского</w:t>
            </w:r>
            <w:proofErr w:type="spellEnd"/>
            <w:r w:rsidRPr="00911C6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01" w:type="dxa"/>
            <w:vAlign w:val="center"/>
          </w:tcPr>
          <w:p w:rsidR="00CB4610" w:rsidRPr="0015113D" w:rsidRDefault="008D0236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547,1</w:t>
            </w:r>
          </w:p>
        </w:tc>
        <w:tc>
          <w:tcPr>
            <w:tcW w:w="963" w:type="dxa"/>
            <w:vAlign w:val="center"/>
          </w:tcPr>
          <w:p w:rsidR="00CB4610" w:rsidRPr="0015113D" w:rsidRDefault="008D0236" w:rsidP="008D0236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434</w:t>
            </w:r>
            <w:r w:rsidR="00CB4610">
              <w:rPr>
                <w:spacing w:val="-20"/>
                <w:sz w:val="18"/>
                <w:szCs w:val="18"/>
              </w:rPr>
              <w:t>,</w:t>
            </w:r>
            <w:r>
              <w:rPr>
                <w:spacing w:val="-20"/>
                <w:sz w:val="18"/>
                <w:szCs w:val="18"/>
              </w:rPr>
              <w:t>3</w:t>
            </w:r>
          </w:p>
        </w:tc>
        <w:tc>
          <w:tcPr>
            <w:tcW w:w="1101" w:type="dxa"/>
            <w:vAlign w:val="center"/>
          </w:tcPr>
          <w:p w:rsidR="00CB4610" w:rsidRPr="0015113D" w:rsidRDefault="008D0236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412,4</w:t>
            </w:r>
          </w:p>
        </w:tc>
        <w:tc>
          <w:tcPr>
            <w:tcW w:w="1101" w:type="dxa"/>
            <w:vAlign w:val="center"/>
          </w:tcPr>
          <w:p w:rsidR="00CB4610" w:rsidRDefault="008D0236" w:rsidP="00D90E7F">
            <w:pPr>
              <w:jc w:val="center"/>
            </w:pPr>
            <w:r>
              <w:rPr>
                <w:spacing w:val="-20"/>
                <w:sz w:val="18"/>
                <w:szCs w:val="18"/>
              </w:rPr>
              <w:t>424,7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AB432B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AB432B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AB432B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AB432B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238" w:type="dxa"/>
            <w:vAlign w:val="center"/>
          </w:tcPr>
          <w:p w:rsidR="00CB4610" w:rsidRDefault="00CB4610" w:rsidP="00D90E7F">
            <w:pPr>
              <w:jc w:val="center"/>
            </w:pPr>
            <w:r w:rsidRPr="00AB432B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2" w:type="dxa"/>
            <w:vAlign w:val="center"/>
          </w:tcPr>
          <w:p w:rsidR="00CB4610" w:rsidRDefault="00CB4610" w:rsidP="00D90E7F">
            <w:pPr>
              <w:jc w:val="center"/>
            </w:pPr>
            <w:r w:rsidRPr="00AB432B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993" w:type="dxa"/>
            <w:vAlign w:val="center"/>
          </w:tcPr>
          <w:p w:rsidR="00CB4610" w:rsidRDefault="00CB4610" w:rsidP="00D90E7F">
            <w:pPr>
              <w:jc w:val="center"/>
            </w:pPr>
            <w:r w:rsidRPr="00AB432B">
              <w:rPr>
                <w:spacing w:val="-20"/>
                <w:sz w:val="18"/>
                <w:szCs w:val="18"/>
              </w:rPr>
              <w:t>280,7</w:t>
            </w:r>
          </w:p>
        </w:tc>
      </w:tr>
      <w:tr w:rsidR="00CB4610" w:rsidRPr="006D3A3F" w:rsidTr="00D90E7F">
        <w:tc>
          <w:tcPr>
            <w:tcW w:w="3686" w:type="dxa"/>
          </w:tcPr>
          <w:p w:rsidR="00CB4610" w:rsidRPr="008D2393" w:rsidRDefault="00CB4610" w:rsidP="00DD06D2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Развитие культуры</w:t>
            </w:r>
          </w:p>
        </w:tc>
        <w:tc>
          <w:tcPr>
            <w:tcW w:w="1101" w:type="dxa"/>
            <w:vAlign w:val="center"/>
          </w:tcPr>
          <w:p w:rsidR="00CB4610" w:rsidRPr="006256BA" w:rsidRDefault="008D0236" w:rsidP="00D90E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6541,5</w:t>
            </w:r>
          </w:p>
        </w:tc>
        <w:tc>
          <w:tcPr>
            <w:tcW w:w="963" w:type="dxa"/>
            <w:vAlign w:val="center"/>
          </w:tcPr>
          <w:p w:rsidR="00CB4610" w:rsidRPr="006256BA" w:rsidRDefault="008D0236" w:rsidP="00D90E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6010,0</w:t>
            </w:r>
          </w:p>
        </w:tc>
        <w:tc>
          <w:tcPr>
            <w:tcW w:w="1101" w:type="dxa"/>
            <w:vAlign w:val="center"/>
          </w:tcPr>
          <w:p w:rsidR="00CB4610" w:rsidRPr="0015113D" w:rsidRDefault="008D0236" w:rsidP="00D90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4637,8</w:t>
            </w:r>
          </w:p>
        </w:tc>
        <w:tc>
          <w:tcPr>
            <w:tcW w:w="1101" w:type="dxa"/>
            <w:vAlign w:val="center"/>
          </w:tcPr>
          <w:p w:rsidR="00CB4610" w:rsidRDefault="008D0236" w:rsidP="00D90E7F">
            <w:pPr>
              <w:jc w:val="center"/>
            </w:pPr>
            <w:r>
              <w:rPr>
                <w:sz w:val="18"/>
                <w:szCs w:val="18"/>
              </w:rPr>
              <w:t>4620,7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sz w:val="18"/>
                <w:szCs w:val="18"/>
              </w:rPr>
              <w:t>1581,8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sz w:val="18"/>
                <w:szCs w:val="18"/>
              </w:rPr>
              <w:t>1724,3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sz w:val="18"/>
                <w:szCs w:val="18"/>
              </w:rPr>
              <w:t>1876,3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sz w:val="18"/>
                <w:szCs w:val="18"/>
              </w:rPr>
              <w:t>2036,8</w:t>
            </w:r>
          </w:p>
        </w:tc>
        <w:tc>
          <w:tcPr>
            <w:tcW w:w="1238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sz w:val="18"/>
                <w:szCs w:val="18"/>
              </w:rPr>
              <w:t>2211,6</w:t>
            </w:r>
          </w:p>
        </w:tc>
        <w:tc>
          <w:tcPr>
            <w:tcW w:w="1102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sz w:val="18"/>
                <w:szCs w:val="18"/>
              </w:rPr>
              <w:t>2416,9</w:t>
            </w:r>
          </w:p>
        </w:tc>
        <w:tc>
          <w:tcPr>
            <w:tcW w:w="993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sz w:val="18"/>
                <w:szCs w:val="18"/>
              </w:rPr>
              <w:t>2642,1</w:t>
            </w:r>
          </w:p>
        </w:tc>
      </w:tr>
      <w:tr w:rsidR="00CB4610" w:rsidRPr="006D3A3F" w:rsidTr="00D90E7F">
        <w:tc>
          <w:tcPr>
            <w:tcW w:w="3686" w:type="dxa"/>
          </w:tcPr>
          <w:p w:rsidR="00CB4610" w:rsidRPr="008D2393" w:rsidRDefault="00CB4610" w:rsidP="00DD06D2">
            <w:pPr>
              <w:rPr>
                <w:sz w:val="22"/>
                <w:szCs w:val="22"/>
              </w:rPr>
            </w:pPr>
            <w:proofErr w:type="spellStart"/>
            <w:r w:rsidRPr="00911C6D">
              <w:rPr>
                <w:sz w:val="22"/>
                <w:szCs w:val="22"/>
              </w:rPr>
              <w:t>Энергоэффективность</w:t>
            </w:r>
            <w:proofErr w:type="spellEnd"/>
            <w:r w:rsidRPr="00911C6D"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1101" w:type="dxa"/>
            <w:vAlign w:val="center"/>
          </w:tcPr>
          <w:p w:rsidR="00CB4610" w:rsidRPr="0015113D" w:rsidRDefault="008D0236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143,2</w:t>
            </w:r>
          </w:p>
        </w:tc>
        <w:tc>
          <w:tcPr>
            <w:tcW w:w="963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564A4C">
              <w:rPr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564A4C">
              <w:rPr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564A4C">
              <w:rPr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564A4C">
              <w:rPr>
                <w:sz w:val="18"/>
                <w:szCs w:val="18"/>
              </w:rPr>
              <w:t>1,0</w:t>
            </w:r>
          </w:p>
        </w:tc>
        <w:tc>
          <w:tcPr>
            <w:tcW w:w="1238" w:type="dxa"/>
            <w:vAlign w:val="center"/>
          </w:tcPr>
          <w:p w:rsidR="00CB4610" w:rsidRDefault="00CB4610" w:rsidP="00D90E7F">
            <w:pPr>
              <w:jc w:val="center"/>
            </w:pPr>
            <w:r w:rsidRPr="00564A4C">
              <w:rPr>
                <w:sz w:val="18"/>
                <w:szCs w:val="18"/>
              </w:rPr>
              <w:t>1,0</w:t>
            </w:r>
          </w:p>
        </w:tc>
        <w:tc>
          <w:tcPr>
            <w:tcW w:w="1102" w:type="dxa"/>
            <w:vAlign w:val="center"/>
          </w:tcPr>
          <w:p w:rsidR="00CB4610" w:rsidRDefault="00CB4610" w:rsidP="00D90E7F">
            <w:pPr>
              <w:jc w:val="center"/>
            </w:pPr>
            <w:r w:rsidRPr="00564A4C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CB4610" w:rsidRDefault="00CB4610" w:rsidP="00D90E7F">
            <w:pPr>
              <w:jc w:val="center"/>
            </w:pPr>
            <w:r w:rsidRPr="00564A4C">
              <w:rPr>
                <w:sz w:val="18"/>
                <w:szCs w:val="18"/>
              </w:rPr>
              <w:t>1,0</w:t>
            </w:r>
          </w:p>
        </w:tc>
      </w:tr>
      <w:tr w:rsidR="00CB4610" w:rsidRPr="006D3A3F" w:rsidTr="00D90E7F">
        <w:tc>
          <w:tcPr>
            <w:tcW w:w="3686" w:type="dxa"/>
            <w:vAlign w:val="center"/>
          </w:tcPr>
          <w:p w:rsidR="00CB4610" w:rsidRPr="00595740" w:rsidRDefault="00CB4610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Итого</w:t>
            </w:r>
          </w:p>
        </w:tc>
        <w:tc>
          <w:tcPr>
            <w:tcW w:w="1101" w:type="dxa"/>
            <w:vAlign w:val="center"/>
          </w:tcPr>
          <w:p w:rsidR="00CB4610" w:rsidRPr="00B61C9C" w:rsidRDefault="008D0236" w:rsidP="00D90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11808,9</w:t>
            </w:r>
          </w:p>
        </w:tc>
        <w:tc>
          <w:tcPr>
            <w:tcW w:w="963" w:type="dxa"/>
            <w:vAlign w:val="center"/>
          </w:tcPr>
          <w:p w:rsidR="00CB4610" w:rsidRPr="00B61C9C" w:rsidRDefault="008D0236" w:rsidP="00D90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10700,7</w:t>
            </w:r>
          </w:p>
        </w:tc>
        <w:tc>
          <w:tcPr>
            <w:tcW w:w="1101" w:type="dxa"/>
            <w:vAlign w:val="center"/>
          </w:tcPr>
          <w:p w:rsidR="00CB4610" w:rsidRPr="00B61C9C" w:rsidRDefault="008D0236" w:rsidP="00D90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8782,5</w:t>
            </w:r>
          </w:p>
        </w:tc>
        <w:tc>
          <w:tcPr>
            <w:tcW w:w="1101" w:type="dxa"/>
            <w:vAlign w:val="center"/>
          </w:tcPr>
          <w:p w:rsidR="00CB4610" w:rsidRPr="00B61C9C" w:rsidRDefault="008D0236" w:rsidP="00D90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8550,3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color w:val="000000"/>
              </w:rPr>
              <w:t>6668,9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color w:val="000000"/>
              </w:rPr>
              <w:t>6810,4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color w:val="000000"/>
              </w:rPr>
              <w:t>6963,4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color w:val="000000"/>
              </w:rPr>
              <w:t>7123,9</w:t>
            </w:r>
          </w:p>
        </w:tc>
        <w:tc>
          <w:tcPr>
            <w:tcW w:w="1238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color w:val="000000"/>
              </w:rPr>
              <w:t>7298,7</w:t>
            </w:r>
          </w:p>
        </w:tc>
        <w:tc>
          <w:tcPr>
            <w:tcW w:w="1102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color w:val="000000"/>
              </w:rPr>
              <w:t>7504,0</w:t>
            </w:r>
          </w:p>
        </w:tc>
        <w:tc>
          <w:tcPr>
            <w:tcW w:w="993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color w:val="000000"/>
              </w:rPr>
              <w:t>7729,2</w:t>
            </w:r>
          </w:p>
        </w:tc>
      </w:tr>
    </w:tbl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B4610" w:rsidRDefault="00CB4610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B4610" w:rsidRDefault="00CB4610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B4610" w:rsidRDefault="00CB4610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4129C" w:rsidRDefault="0054129C" w:rsidP="0054129C">
      <w:pPr>
        <w:pStyle w:val="ConsPlusNormal"/>
        <w:ind w:firstLine="539"/>
        <w:jc w:val="both"/>
      </w:pPr>
    </w:p>
    <w:p w:rsidR="00CB4610" w:rsidRPr="0015113D" w:rsidRDefault="00CB4610" w:rsidP="00CB4610">
      <w:pPr>
        <w:pStyle w:val="ConsPlusNormal"/>
        <w:widowControl w:val="0"/>
        <w:ind w:right="283" w:firstLine="539"/>
        <w:jc w:val="both"/>
      </w:pPr>
      <w:r w:rsidRPr="0015113D">
        <w:t xml:space="preserve">&lt;1&gt; Плановые бюджетные ассигнования, предусмотренные за счет средств бюджета </w:t>
      </w:r>
      <w:proofErr w:type="spellStart"/>
      <w:r>
        <w:t>Стычновского</w:t>
      </w:r>
      <w:proofErr w:type="spellEnd"/>
      <w:r>
        <w:t xml:space="preserve"> сельского поселения </w:t>
      </w:r>
      <w:r w:rsidRPr="0015113D">
        <w:t xml:space="preserve">Константиновского района и безвозмездных поступлений в бюджет </w:t>
      </w:r>
      <w:proofErr w:type="spellStart"/>
      <w:r>
        <w:t>Стычновского</w:t>
      </w:r>
      <w:proofErr w:type="spellEnd"/>
      <w:r>
        <w:t xml:space="preserve"> сельского поселения </w:t>
      </w:r>
      <w:r w:rsidRPr="0015113D">
        <w:t>Константиновского района.</w:t>
      </w:r>
    </w:p>
    <w:p w:rsidR="00CB4610" w:rsidRDefault="00CB4610" w:rsidP="00CB4610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2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proofErr w:type="spellStart"/>
      <w:r w:rsidR="00D90E7F">
        <w:t>Стычновского</w:t>
      </w:r>
      <w:proofErr w:type="spellEnd"/>
      <w:r w:rsidR="00D90E7F">
        <w:t xml:space="preserve"> сельского поселения</w:t>
      </w:r>
      <w:r w:rsidRPr="0015113D">
        <w:t xml:space="preserve"> </w:t>
      </w:r>
      <w:r w:rsidR="00D90E7F">
        <w:t>от 25</w:t>
      </w:r>
      <w:r w:rsidRPr="0015113D">
        <w:t>.12.20</w:t>
      </w:r>
      <w:r w:rsidR="00AF2D9A">
        <w:t>19</w:t>
      </w:r>
      <w:r w:rsidRPr="0015113D">
        <w:t xml:space="preserve"> № </w:t>
      </w:r>
      <w:r w:rsidR="00D90E7F">
        <w:t>19</w:t>
      </w:r>
      <w:r w:rsidRPr="0015113D">
        <w:t xml:space="preserve"> «О бюджете </w:t>
      </w:r>
      <w:proofErr w:type="spellStart"/>
      <w:r w:rsidR="00D90E7F">
        <w:t>Стычновского</w:t>
      </w:r>
      <w:proofErr w:type="spellEnd"/>
      <w:r w:rsidR="00D90E7F">
        <w:t xml:space="preserve"> сельского поселения</w:t>
      </w:r>
      <w:r w:rsidR="00D90E7F" w:rsidRPr="0015113D">
        <w:t xml:space="preserve"> </w:t>
      </w:r>
      <w:r w:rsidRPr="0015113D">
        <w:t>Константиновского района на 20</w:t>
      </w:r>
      <w:r>
        <w:t>20</w:t>
      </w:r>
      <w:r w:rsidRPr="0015113D">
        <w:t xml:space="preserve"> год и на плановый период 202</w:t>
      </w:r>
      <w:r>
        <w:t>1</w:t>
      </w:r>
      <w:r w:rsidRPr="0015113D">
        <w:t xml:space="preserve"> и 202</w:t>
      </w:r>
      <w:r>
        <w:t>2</w:t>
      </w:r>
      <w:r w:rsidRPr="0015113D">
        <w:t xml:space="preserve"> годов» по состоянию на 01.01.20</w:t>
      </w:r>
      <w:r>
        <w:t>20</w:t>
      </w:r>
      <w:r w:rsidRPr="0015113D">
        <w:t>.</w:t>
      </w:r>
    </w:p>
    <w:p w:rsidR="00885A94" w:rsidRDefault="00885A94" w:rsidP="00885A94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3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proofErr w:type="spellStart"/>
      <w:r>
        <w:t>Стычновского</w:t>
      </w:r>
      <w:proofErr w:type="spellEnd"/>
      <w:r>
        <w:t xml:space="preserve"> сельского поселения</w:t>
      </w:r>
      <w:r w:rsidRPr="0015113D">
        <w:t xml:space="preserve"> </w:t>
      </w:r>
      <w:r>
        <w:t>от 25</w:t>
      </w:r>
      <w:r w:rsidRPr="0015113D">
        <w:t>.12.20</w:t>
      </w:r>
      <w:r>
        <w:t>20</w:t>
      </w:r>
      <w:r w:rsidRPr="0015113D">
        <w:t xml:space="preserve"> № </w:t>
      </w:r>
      <w:r>
        <w:t>16</w:t>
      </w:r>
      <w:r w:rsidRPr="0015113D">
        <w:t xml:space="preserve"> «О бюджете </w:t>
      </w:r>
      <w:proofErr w:type="spellStart"/>
      <w:r>
        <w:t>Стычновского</w:t>
      </w:r>
      <w:proofErr w:type="spellEnd"/>
      <w:r>
        <w:t xml:space="preserve"> сельского поселения</w:t>
      </w:r>
      <w:r w:rsidRPr="0015113D">
        <w:t xml:space="preserve"> Константиновского района на 20</w:t>
      </w:r>
      <w:r>
        <w:t>21</w:t>
      </w:r>
      <w:r w:rsidRPr="0015113D">
        <w:t xml:space="preserve"> год и на плановый период 202</w:t>
      </w:r>
      <w:r>
        <w:t>2</w:t>
      </w:r>
      <w:r w:rsidRPr="0015113D">
        <w:t xml:space="preserve"> и 202</w:t>
      </w:r>
      <w:r>
        <w:t>3</w:t>
      </w:r>
      <w:r w:rsidRPr="0015113D">
        <w:t xml:space="preserve"> годов» по состоянию на 01.01.20</w:t>
      </w:r>
      <w:r>
        <w:t>21</w:t>
      </w:r>
      <w:r w:rsidRPr="0015113D">
        <w:t>.</w:t>
      </w:r>
    </w:p>
    <w:p w:rsidR="00885A94" w:rsidRDefault="00885A94" w:rsidP="00885A94">
      <w:pPr>
        <w:pStyle w:val="ConsPlusNormal"/>
        <w:widowControl w:val="0"/>
        <w:ind w:right="283"/>
        <w:jc w:val="both"/>
      </w:pPr>
      <w:r>
        <w:t xml:space="preserve">        </w:t>
      </w:r>
      <w:r w:rsidR="00CB4610" w:rsidRPr="00924B23">
        <w:t>&lt;</w:t>
      </w:r>
      <w:r>
        <w:t>4</w:t>
      </w:r>
      <w:r w:rsidR="00CB4610" w:rsidRPr="00924B23">
        <w:t xml:space="preserve">&gt; Объем бюджетных ассигнований соответствует постановлениям </w:t>
      </w:r>
      <w:r w:rsidR="00CB4610">
        <w:t xml:space="preserve">Администрации </w:t>
      </w:r>
      <w:proofErr w:type="spellStart"/>
      <w:r w:rsidR="00D90E7F">
        <w:t>Стычновского</w:t>
      </w:r>
      <w:proofErr w:type="spellEnd"/>
      <w:r w:rsidR="00D90E7F">
        <w:t xml:space="preserve"> сельского поселения </w:t>
      </w:r>
      <w:r w:rsidR="00CB4610" w:rsidRPr="00924B23">
        <w:t xml:space="preserve">об утверждении </w:t>
      </w:r>
      <w:r w:rsidR="00CB4610">
        <w:t>муниципальных</w:t>
      </w:r>
      <w:r w:rsidR="00CB4610" w:rsidRPr="00924B23">
        <w:t xml:space="preserve"> программ </w:t>
      </w:r>
      <w:proofErr w:type="spellStart"/>
      <w:r w:rsidR="00D90E7F">
        <w:t>Стычновского</w:t>
      </w:r>
      <w:proofErr w:type="spellEnd"/>
      <w:r w:rsidR="00D90E7F">
        <w:t xml:space="preserve"> сельского поселения</w:t>
      </w:r>
      <w:r w:rsidR="00D90E7F" w:rsidRPr="0015113D">
        <w:t xml:space="preserve"> </w:t>
      </w:r>
      <w:r w:rsidR="00CB4610" w:rsidRPr="00924B23">
        <w:t>по состоянию на 1 января 20</w:t>
      </w:r>
      <w:r w:rsidR="00CB4610">
        <w:t>2</w:t>
      </w:r>
      <w:r>
        <w:t>1</w:t>
      </w:r>
      <w:r w:rsidR="00CB4610" w:rsidRPr="00924B23">
        <w:t xml:space="preserve"> г. </w:t>
      </w:r>
      <w:r>
        <w:t xml:space="preserve">      </w:t>
      </w:r>
    </w:p>
    <w:p w:rsidR="00CB4610" w:rsidRDefault="00885A94" w:rsidP="00885A94">
      <w:pPr>
        <w:pStyle w:val="ConsPlusNormal"/>
        <w:widowControl w:val="0"/>
        <w:ind w:right="283"/>
        <w:jc w:val="both"/>
      </w:pPr>
      <w:r>
        <w:t xml:space="preserve">          </w:t>
      </w:r>
      <w:r w:rsidR="00CB4610">
        <w:rPr>
          <w:kern w:val="2"/>
        </w:rPr>
        <w:t>Х – не подлежит заполнению.</w:t>
      </w:r>
    </w:p>
    <w:p w:rsidR="00CB4610" w:rsidRDefault="00CB4610" w:rsidP="00CB4610">
      <w:pPr>
        <w:pStyle w:val="ConsPlusNormal"/>
        <w:spacing w:before="220"/>
        <w:ind w:firstLine="540"/>
        <w:jc w:val="both"/>
      </w:pPr>
    </w:p>
    <w:p w:rsidR="00FD521D" w:rsidRDefault="00FD521D" w:rsidP="00FD521D">
      <w:pPr>
        <w:pStyle w:val="ConsPlusNormal"/>
        <w:ind w:firstLine="539"/>
        <w:jc w:val="both"/>
      </w:pPr>
    </w:p>
    <w:p w:rsidR="00FD521D" w:rsidRDefault="00FD521D" w:rsidP="00FD521D">
      <w:pPr>
        <w:rPr>
          <w:sz w:val="28"/>
          <w:szCs w:val="28"/>
        </w:rPr>
        <w:sectPr w:rsidR="00FD521D" w:rsidSect="00F74CA9">
          <w:pgSz w:w="16839" w:h="11907" w:orient="landscape"/>
          <w:pgMar w:top="851" w:right="396" w:bottom="851" w:left="1134" w:header="720" w:footer="720" w:gutter="0"/>
          <w:cols w:space="720"/>
        </w:sectPr>
      </w:pP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982D40" w:rsidRPr="00982D40">
        <w:rPr>
          <w:sz w:val="28"/>
          <w:szCs w:val="28"/>
        </w:rPr>
        <w:t xml:space="preserve">2.2. Основные подходы к формированию </w:t>
      </w:r>
      <w:proofErr w:type="gramStart"/>
      <w:r w:rsidR="00982D40" w:rsidRPr="00982D40">
        <w:rPr>
          <w:sz w:val="28"/>
          <w:szCs w:val="28"/>
        </w:rPr>
        <w:t>бюджетной</w:t>
      </w:r>
      <w:proofErr w:type="gramEnd"/>
      <w:r w:rsidR="00982D40" w:rsidRPr="00982D40">
        <w:rPr>
          <w:sz w:val="28"/>
          <w:szCs w:val="28"/>
        </w:rPr>
        <w:t xml:space="preserve"> </w:t>
      </w: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2D40" w:rsidRPr="00982D40">
        <w:rPr>
          <w:sz w:val="28"/>
          <w:szCs w:val="28"/>
        </w:rPr>
        <w:t xml:space="preserve">политики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82D40" w:rsidRPr="00982D40">
        <w:rPr>
          <w:sz w:val="28"/>
          <w:szCs w:val="28"/>
        </w:rPr>
        <w:t xml:space="preserve"> на период 2020 – 2030 годов</w:t>
      </w: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85A94" w:rsidRDefault="00982D40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82D40">
        <w:rPr>
          <w:sz w:val="28"/>
          <w:szCs w:val="28"/>
        </w:rPr>
        <w:t xml:space="preserve"> </w:t>
      </w:r>
      <w:r w:rsidR="00885A94">
        <w:rPr>
          <w:sz w:val="28"/>
          <w:szCs w:val="28"/>
        </w:rPr>
        <w:t xml:space="preserve">      </w:t>
      </w:r>
      <w:proofErr w:type="gramStart"/>
      <w:r w:rsidRPr="00982D40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Константиновского района на период до 2030 года, утвержденного Постановлением Администрации Константиновского района от 31.01.2014 № 116 «О долгосрочном прогнозе </w:t>
      </w:r>
      <w:proofErr w:type="spellStart"/>
      <w:r w:rsidRPr="00982D40">
        <w:rPr>
          <w:sz w:val="28"/>
          <w:szCs w:val="28"/>
        </w:rPr>
        <w:t>социальноэкономического</w:t>
      </w:r>
      <w:proofErr w:type="spellEnd"/>
      <w:r w:rsidRPr="00982D40">
        <w:rPr>
          <w:sz w:val="28"/>
          <w:szCs w:val="28"/>
        </w:rPr>
        <w:t xml:space="preserve"> развития Константиновского района на период до 2030 года», а также в соответствии с внесенными изменениями Постановлениями Администрации Константиновского района от 19.07.2018 № 684 «О внесении изменений в постановление Администрации Константиновского района от 31.01.2014</w:t>
      </w:r>
      <w:proofErr w:type="gramEnd"/>
      <w:r w:rsidRPr="00982D40">
        <w:rPr>
          <w:sz w:val="28"/>
          <w:szCs w:val="28"/>
        </w:rPr>
        <w:t xml:space="preserve"> № </w:t>
      </w:r>
      <w:proofErr w:type="gramStart"/>
      <w:r w:rsidRPr="00982D40">
        <w:rPr>
          <w:sz w:val="28"/>
          <w:szCs w:val="28"/>
        </w:rPr>
        <w:t xml:space="preserve">116 «О долгосрочном прогнозе социально - экономического развития Константиновского района на период до 2030 года», от 21.06.2019 № 562 «О внесении изменений в постановления Администрации Константиновского района от 19.07.2018 № 685 «О прогнозе </w:t>
      </w:r>
      <w:proofErr w:type="spellStart"/>
      <w:r w:rsidRPr="00982D40">
        <w:rPr>
          <w:sz w:val="28"/>
          <w:szCs w:val="28"/>
        </w:rPr>
        <w:t>социальноэкономического</w:t>
      </w:r>
      <w:proofErr w:type="spellEnd"/>
      <w:r w:rsidRPr="00982D40">
        <w:rPr>
          <w:sz w:val="28"/>
          <w:szCs w:val="28"/>
        </w:rPr>
        <w:t xml:space="preserve"> развития Константиновского района на 2019 – 2024 годы» и от 31.01.2014 № 116 «О долгосрочном прогнозе социально - экономического развития Константиновского района на период до 2030 года». </w:t>
      </w:r>
      <w:proofErr w:type="gramEnd"/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2D40" w:rsidRPr="00982D40">
        <w:rPr>
          <w:sz w:val="28"/>
          <w:szCs w:val="28"/>
        </w:rPr>
        <w:t xml:space="preserve"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 </w:t>
      </w: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2D40" w:rsidRPr="00982D40">
        <w:rPr>
          <w:sz w:val="28"/>
          <w:szCs w:val="28"/>
        </w:rPr>
        <w:t>Расчет прогнозных показателей дефицита (</w:t>
      </w:r>
      <w:proofErr w:type="spellStart"/>
      <w:r w:rsidR="00982D40" w:rsidRPr="00982D40">
        <w:rPr>
          <w:sz w:val="28"/>
          <w:szCs w:val="28"/>
        </w:rPr>
        <w:t>профицита</w:t>
      </w:r>
      <w:proofErr w:type="spellEnd"/>
      <w:r w:rsidR="00982D40" w:rsidRPr="00982D40">
        <w:rPr>
          <w:sz w:val="28"/>
          <w:szCs w:val="28"/>
        </w:rPr>
        <w:t xml:space="preserve">), источников его финансирования и муниципального долга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 xml:space="preserve"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 </w:t>
      </w: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2D40" w:rsidRPr="00982D40">
        <w:rPr>
          <w:sz w:val="28"/>
          <w:szCs w:val="28"/>
        </w:rPr>
        <w:t xml:space="preserve">Бюджетная политика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 xml:space="preserve">при одновременном обеспечении устойчивости и сбалансированности бюджетной системы. </w:t>
      </w: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2D40" w:rsidRPr="00982D40">
        <w:rPr>
          <w:sz w:val="28"/>
          <w:szCs w:val="28"/>
        </w:rPr>
        <w:t xml:space="preserve">Решению поставленных задач будет способствовать актуализированный и пролонгированный до 2024 года План мероприятий по росту доходного потенциала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>,</w:t>
      </w:r>
      <w:proofErr w:type="gramEnd"/>
      <w:r w:rsidR="00982D40" w:rsidRPr="00982D40">
        <w:rPr>
          <w:sz w:val="28"/>
          <w:szCs w:val="28"/>
        </w:rPr>
        <w:t xml:space="preserve"> оптимизации расходов бюджета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 xml:space="preserve">Константиновского района и сокращению муниципального долга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постановлением</w:t>
      </w:r>
      <w:r w:rsidR="00982D40" w:rsidRPr="00982D40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>от 1</w:t>
      </w:r>
      <w:r>
        <w:rPr>
          <w:sz w:val="28"/>
          <w:szCs w:val="28"/>
        </w:rPr>
        <w:t>1.06.2019 № 66</w:t>
      </w:r>
      <w:r w:rsidR="00982D40" w:rsidRPr="00982D40">
        <w:rPr>
          <w:sz w:val="28"/>
          <w:szCs w:val="28"/>
        </w:rPr>
        <w:t xml:space="preserve"> «Об утверждении Плана мероприятий по росту доходного потенциала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 xml:space="preserve">, оптимизации расходов бюджета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 xml:space="preserve">Константиновского района и сокращению муниципального долга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 xml:space="preserve">до 2024 года». </w:t>
      </w: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982D40" w:rsidRPr="00982D40">
        <w:rPr>
          <w:sz w:val="28"/>
          <w:szCs w:val="28"/>
        </w:rPr>
        <w:t xml:space="preserve">Основные подходы в части </w:t>
      </w: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82D40" w:rsidRPr="00982D40">
        <w:rPr>
          <w:sz w:val="28"/>
          <w:szCs w:val="28"/>
        </w:rPr>
        <w:t xml:space="preserve">собственных (налоговых и неналоговых) доходов  </w:t>
      </w: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2D40" w:rsidRPr="00982D40">
        <w:rPr>
          <w:sz w:val="28"/>
          <w:szCs w:val="28"/>
        </w:rPr>
        <w:t xml:space="preserve">Прогнозирование на долгосрочную перспективу осуществлялось в условиях позитивных тенденций, сложившихся в предыдущие годы, с учетом изменения индекса потребительских цен и роста фонда заработной платы по территории (без выплат социального характера). </w:t>
      </w: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2D40" w:rsidRPr="00982D40">
        <w:rPr>
          <w:sz w:val="28"/>
          <w:szCs w:val="28"/>
        </w:rPr>
        <w:t xml:space="preserve">Налоговые и неналоговые доходы бюджета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 xml:space="preserve">Константиновского района на 2020 – 2023 годы учтены в соответствии с принятым Решением Собрания депутатов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>Константиновского района</w:t>
      </w:r>
      <w:proofErr w:type="gramStart"/>
      <w:r w:rsidR="00982D40" w:rsidRPr="00982D4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82D40" w:rsidRPr="00982D40">
        <w:rPr>
          <w:sz w:val="28"/>
          <w:szCs w:val="28"/>
        </w:rPr>
        <w:t xml:space="preserve">Основные подходы в части областной финансовой помощи </w:t>
      </w: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2D40" w:rsidRPr="00982D40">
        <w:rPr>
          <w:sz w:val="28"/>
          <w:szCs w:val="28"/>
        </w:rPr>
        <w:t xml:space="preserve">Объем безвозмездных поступлений спрогнозирован в 2020-2023 годах в соответствии с первоначально принятыми решениями Собрания депутатов </w:t>
      </w:r>
      <w:proofErr w:type="spellStart"/>
      <w:r w:rsidR="00B659C5">
        <w:rPr>
          <w:sz w:val="28"/>
          <w:szCs w:val="28"/>
        </w:rPr>
        <w:t>Стычновского</w:t>
      </w:r>
      <w:proofErr w:type="spellEnd"/>
      <w:r w:rsidR="00B659C5">
        <w:rPr>
          <w:sz w:val="28"/>
          <w:szCs w:val="28"/>
        </w:rPr>
        <w:t xml:space="preserve"> сельского поселения </w:t>
      </w:r>
      <w:r w:rsidR="00B659C5"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 xml:space="preserve">о бюджете </w:t>
      </w:r>
      <w:proofErr w:type="spellStart"/>
      <w:r w:rsidR="00B659C5">
        <w:rPr>
          <w:sz w:val="28"/>
          <w:szCs w:val="28"/>
        </w:rPr>
        <w:t>Стычновского</w:t>
      </w:r>
      <w:proofErr w:type="spellEnd"/>
      <w:r w:rsidR="00B659C5">
        <w:rPr>
          <w:sz w:val="28"/>
          <w:szCs w:val="28"/>
        </w:rPr>
        <w:t xml:space="preserve"> сельского поселения </w:t>
      </w:r>
      <w:r w:rsidR="00B659C5"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 xml:space="preserve">Константиновского района. На долгосрочный период 2024 -2030 годов объем безвозмездных поступлений соответствует объему целевых средств, запланированных на 2022 год в первоначально утвержденном бюджете 2020-2022 годов. </w:t>
      </w: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82D40" w:rsidRPr="00982D40">
        <w:rPr>
          <w:sz w:val="28"/>
          <w:szCs w:val="28"/>
        </w:rPr>
        <w:t xml:space="preserve">Основные подходы в части расходов </w:t>
      </w:r>
    </w:p>
    <w:p w:rsidR="00885A94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B659C5" w:rsidRDefault="00885A94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2D40" w:rsidRPr="00982D40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B659C5" w:rsidRDefault="00B659C5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2D40" w:rsidRPr="00982D40"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 </w:t>
      </w:r>
    </w:p>
    <w:p w:rsidR="00B659C5" w:rsidRDefault="00B659C5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2D40" w:rsidRPr="00982D40">
        <w:rPr>
          <w:sz w:val="28"/>
          <w:szCs w:val="28"/>
        </w:rPr>
        <w:t xml:space="preserve">На 2020 – 2023 годы расходы учтены в соответствии с принятыми Решениями Собрания депутатов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>Н</w:t>
      </w:r>
      <w:proofErr w:type="gramEnd"/>
      <w:r w:rsidR="00982D40" w:rsidRPr="00982D40">
        <w:rPr>
          <w:sz w:val="28"/>
          <w:szCs w:val="28"/>
        </w:rPr>
        <w:t xml:space="preserve">а период 2024 – 2030 годов расходная часть бюджета будет обеспечена поступательным наполнением доходной части бюджета. </w:t>
      </w:r>
      <w:proofErr w:type="gramStart"/>
      <w:r w:rsidR="00982D40" w:rsidRPr="00982D40">
        <w:rPr>
          <w:sz w:val="28"/>
          <w:szCs w:val="28"/>
        </w:rPr>
        <w:t xml:space="preserve">В расходах на 2022 и 2023 годы учтены условно утвержденные расходы в соответствии с Решением Собрания депутатов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 xml:space="preserve">от 25.12.2020 № </w:t>
      </w:r>
      <w:r>
        <w:rPr>
          <w:sz w:val="28"/>
          <w:szCs w:val="28"/>
        </w:rPr>
        <w:t xml:space="preserve">16 </w:t>
      </w:r>
      <w:r w:rsidR="00982D40" w:rsidRPr="00982D40"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>Константиновского района на 2021 год и на плановый период 2022 и 2023 годов», с 2024 года условно утвержденные расходы учтены с увеличением на 2,5 процента ежегодно, что будет являться определенным резервом для</w:t>
      </w:r>
      <w:proofErr w:type="gramEnd"/>
      <w:r w:rsidR="00982D40" w:rsidRPr="00982D40">
        <w:rPr>
          <w:sz w:val="28"/>
          <w:szCs w:val="28"/>
        </w:rPr>
        <w:t xml:space="preserve"> планирования расходов в плановом периоде и обеспечением рисков в случае ухудшения поступлений доходных источников. </w:t>
      </w:r>
      <w:r>
        <w:rPr>
          <w:sz w:val="28"/>
          <w:szCs w:val="28"/>
        </w:rPr>
        <w:t xml:space="preserve">      </w:t>
      </w:r>
    </w:p>
    <w:p w:rsidR="00B659C5" w:rsidRDefault="00B659C5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2D40" w:rsidRPr="00982D40">
        <w:rPr>
          <w:sz w:val="28"/>
          <w:szCs w:val="28"/>
        </w:rPr>
        <w:t xml:space="preserve">Стратегией социально-экономического развития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 xml:space="preserve">на период до 2030 года определены приоритетные направления развития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>.</w:t>
      </w:r>
      <w:proofErr w:type="gramEnd"/>
      <w:r w:rsidR="00982D40" w:rsidRPr="00982D40">
        <w:rPr>
          <w:sz w:val="28"/>
          <w:szCs w:val="28"/>
        </w:rPr>
        <w:t xml:space="preserve"> </w:t>
      </w:r>
    </w:p>
    <w:p w:rsidR="00B659C5" w:rsidRDefault="00B659C5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2D40" w:rsidRPr="00982D40">
        <w:rPr>
          <w:sz w:val="28"/>
          <w:szCs w:val="28"/>
        </w:rPr>
        <w:t xml:space="preserve">Главным и постоянным приоритетом бюджетной политики в сфере расходов являются инвестиции в человеческий капитал - это благоприятное </w:t>
      </w:r>
      <w:r w:rsidR="00982D40" w:rsidRPr="00982D40">
        <w:rPr>
          <w:sz w:val="28"/>
          <w:szCs w:val="28"/>
        </w:rPr>
        <w:lastRenderedPageBreak/>
        <w:t xml:space="preserve">самочувствие жителей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>,</w:t>
      </w:r>
      <w:proofErr w:type="gramEnd"/>
      <w:r w:rsidR="00982D40" w:rsidRPr="00982D40">
        <w:rPr>
          <w:sz w:val="28"/>
          <w:szCs w:val="28"/>
        </w:rPr>
        <w:t xml:space="preserve">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 </w:t>
      </w:r>
    </w:p>
    <w:p w:rsidR="00B659C5" w:rsidRDefault="00B659C5" w:rsidP="00B659C5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659C5" w:rsidRDefault="00B659C5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B659C5" w:rsidRDefault="00B659C5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82D40" w:rsidRPr="00982D40">
        <w:rPr>
          <w:sz w:val="28"/>
          <w:szCs w:val="28"/>
        </w:rPr>
        <w:t xml:space="preserve">Основные подходы к долговой политике </w:t>
      </w:r>
    </w:p>
    <w:p w:rsidR="00B659C5" w:rsidRDefault="00B659C5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B659C5" w:rsidRDefault="00B659C5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2D40" w:rsidRPr="00982D40">
        <w:rPr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>
        <w:rPr>
          <w:sz w:val="28"/>
          <w:szCs w:val="28"/>
        </w:rPr>
        <w:t>поселению</w:t>
      </w:r>
      <w:r w:rsidR="00982D40" w:rsidRPr="00982D40">
        <w:rPr>
          <w:sz w:val="28"/>
          <w:szCs w:val="28"/>
        </w:rPr>
        <w:t xml:space="preserve"> обслуживать долговые обязательства и исполнять расходные обязательства. </w:t>
      </w:r>
    </w:p>
    <w:p w:rsidR="00B659C5" w:rsidRDefault="00B659C5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2D40" w:rsidRPr="00982D40">
        <w:rPr>
          <w:sz w:val="28"/>
          <w:szCs w:val="28"/>
        </w:rPr>
        <w:t xml:space="preserve">Основной целью долговой политики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 xml:space="preserve">на период до 2030 года будет являться ограничение муниципального долга и минимизация расходов на его обслуживание. </w:t>
      </w:r>
    </w:p>
    <w:p w:rsidR="00B659C5" w:rsidRDefault="00B659C5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2D40" w:rsidRPr="00982D40">
        <w:rPr>
          <w:sz w:val="28"/>
          <w:szCs w:val="28"/>
        </w:rPr>
        <w:t xml:space="preserve">Учитывая сбалансированность бюджета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 xml:space="preserve">Константиновского района, в 2023-2030 годах кредитные ресурсы </w:t>
      </w:r>
      <w:proofErr w:type="gramStart"/>
      <w:r w:rsidR="00982D40" w:rsidRPr="00982D40">
        <w:rPr>
          <w:sz w:val="28"/>
          <w:szCs w:val="28"/>
        </w:rPr>
        <w:t>привлекать</w:t>
      </w:r>
      <w:proofErr w:type="gramEnd"/>
      <w:r w:rsidR="00982D40" w:rsidRPr="00982D40">
        <w:rPr>
          <w:sz w:val="28"/>
          <w:szCs w:val="28"/>
        </w:rPr>
        <w:t xml:space="preserve"> не планируется. </w:t>
      </w:r>
    </w:p>
    <w:p w:rsidR="002E5F30" w:rsidRPr="00982D40" w:rsidRDefault="00B659C5" w:rsidP="00982D40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2D40" w:rsidRPr="00982D40">
        <w:rPr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982D40">
        <w:rPr>
          <w:sz w:val="28"/>
          <w:szCs w:val="28"/>
        </w:rPr>
        <w:t xml:space="preserve"> </w:t>
      </w:r>
      <w:r w:rsidR="00982D40" w:rsidRPr="00982D40">
        <w:rPr>
          <w:sz w:val="28"/>
          <w:szCs w:val="28"/>
        </w:rPr>
        <w:t>,</w:t>
      </w:r>
      <w:proofErr w:type="gramEnd"/>
      <w:r w:rsidR="00982D40" w:rsidRPr="00982D40">
        <w:rPr>
          <w:sz w:val="28"/>
          <w:szCs w:val="28"/>
        </w:rPr>
        <w:t xml:space="preserve"> сохранение муниципального долга на экономически оптимальном уровне, при этом должна быть обеспечена способность </w:t>
      </w:r>
      <w:r>
        <w:rPr>
          <w:sz w:val="28"/>
          <w:szCs w:val="28"/>
        </w:rPr>
        <w:t>поселения</w:t>
      </w:r>
      <w:r w:rsidR="00982D40" w:rsidRPr="00982D40">
        <w:rPr>
          <w:sz w:val="28"/>
          <w:szCs w:val="28"/>
        </w:rPr>
        <w:t xml:space="preserve"> осуществлять заимствования в объемах, необходимых для решения поставленных социально-экономических задач на комфортных для него условиях.</w:t>
      </w:r>
    </w:p>
    <w:sectPr w:rsidR="002E5F30" w:rsidRPr="00982D40" w:rsidSect="002D39B6">
      <w:footerReference w:type="even" r:id="rId9"/>
      <w:footerReference w:type="default" r:id="rId10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C1" w:rsidRDefault="00022AC1">
      <w:r>
        <w:separator/>
      </w:r>
    </w:p>
  </w:endnote>
  <w:endnote w:type="continuationSeparator" w:id="0">
    <w:p w:rsidR="00022AC1" w:rsidRDefault="0002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AE" w:rsidRDefault="00046F9D" w:rsidP="0004307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56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5751">
      <w:rPr>
        <w:rStyle w:val="a9"/>
        <w:noProof/>
      </w:rPr>
      <w:t>2</w:t>
    </w:r>
    <w:r>
      <w:rPr>
        <w:rStyle w:val="a9"/>
      </w:rPr>
      <w:fldChar w:fldCharType="end"/>
    </w:r>
  </w:p>
  <w:p w:rsidR="00A356AE" w:rsidRPr="00DE5377" w:rsidRDefault="00A356AE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AE" w:rsidRDefault="00046F9D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56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56AE" w:rsidRDefault="00A356A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AE" w:rsidRDefault="00046F9D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56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5751">
      <w:rPr>
        <w:rStyle w:val="a9"/>
        <w:noProof/>
      </w:rPr>
      <w:t>8</w:t>
    </w:r>
    <w:r>
      <w:rPr>
        <w:rStyle w:val="a9"/>
      </w:rPr>
      <w:fldChar w:fldCharType="end"/>
    </w:r>
  </w:p>
  <w:p w:rsidR="00A356AE" w:rsidRPr="005756B2" w:rsidRDefault="00A356AE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C1" w:rsidRDefault="00022AC1">
      <w:r>
        <w:separator/>
      </w:r>
    </w:p>
  </w:footnote>
  <w:footnote w:type="continuationSeparator" w:id="0">
    <w:p w:rsidR="00022AC1" w:rsidRDefault="00022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10125"/>
    <w:rsid w:val="000103A2"/>
    <w:rsid w:val="0001219A"/>
    <w:rsid w:val="000139BF"/>
    <w:rsid w:val="00014DF5"/>
    <w:rsid w:val="00016C5A"/>
    <w:rsid w:val="00020042"/>
    <w:rsid w:val="00022AC1"/>
    <w:rsid w:val="00022C2A"/>
    <w:rsid w:val="000266B0"/>
    <w:rsid w:val="00033C69"/>
    <w:rsid w:val="00034F84"/>
    <w:rsid w:val="00036535"/>
    <w:rsid w:val="00037D07"/>
    <w:rsid w:val="00042A78"/>
    <w:rsid w:val="00042D53"/>
    <w:rsid w:val="0004307E"/>
    <w:rsid w:val="000452BC"/>
    <w:rsid w:val="00046F9D"/>
    <w:rsid w:val="00050C68"/>
    <w:rsid w:val="0005372C"/>
    <w:rsid w:val="00054D8B"/>
    <w:rsid w:val="000559D5"/>
    <w:rsid w:val="00060F3C"/>
    <w:rsid w:val="00066EF2"/>
    <w:rsid w:val="00070818"/>
    <w:rsid w:val="000808D6"/>
    <w:rsid w:val="0008627C"/>
    <w:rsid w:val="000918E7"/>
    <w:rsid w:val="00097468"/>
    <w:rsid w:val="000A6B47"/>
    <w:rsid w:val="000A726F"/>
    <w:rsid w:val="000A7AD6"/>
    <w:rsid w:val="000B1F09"/>
    <w:rsid w:val="000B4002"/>
    <w:rsid w:val="000B50E1"/>
    <w:rsid w:val="000B66C7"/>
    <w:rsid w:val="000C430D"/>
    <w:rsid w:val="000C5AFE"/>
    <w:rsid w:val="000E42F4"/>
    <w:rsid w:val="000E6D96"/>
    <w:rsid w:val="000F2B40"/>
    <w:rsid w:val="000F5B6A"/>
    <w:rsid w:val="00104E0D"/>
    <w:rsid w:val="0010504A"/>
    <w:rsid w:val="00107FAD"/>
    <w:rsid w:val="001136E2"/>
    <w:rsid w:val="00116BFA"/>
    <w:rsid w:val="0011718E"/>
    <w:rsid w:val="00117744"/>
    <w:rsid w:val="00125DE3"/>
    <w:rsid w:val="00131602"/>
    <w:rsid w:val="00131E8C"/>
    <w:rsid w:val="00135C48"/>
    <w:rsid w:val="00153B21"/>
    <w:rsid w:val="00164069"/>
    <w:rsid w:val="0016511D"/>
    <w:rsid w:val="00173714"/>
    <w:rsid w:val="00180ECD"/>
    <w:rsid w:val="00184AC1"/>
    <w:rsid w:val="001A3BDD"/>
    <w:rsid w:val="001A4233"/>
    <w:rsid w:val="001B2D1C"/>
    <w:rsid w:val="001B4DAE"/>
    <w:rsid w:val="001C1D98"/>
    <w:rsid w:val="001C34B5"/>
    <w:rsid w:val="001C3D79"/>
    <w:rsid w:val="001D01B6"/>
    <w:rsid w:val="001D0A56"/>
    <w:rsid w:val="001D2690"/>
    <w:rsid w:val="001D4255"/>
    <w:rsid w:val="001D6099"/>
    <w:rsid w:val="001E12A2"/>
    <w:rsid w:val="001F4BE3"/>
    <w:rsid w:val="001F4D48"/>
    <w:rsid w:val="001F61C8"/>
    <w:rsid w:val="001F6D02"/>
    <w:rsid w:val="001F7600"/>
    <w:rsid w:val="0020265A"/>
    <w:rsid w:val="00203551"/>
    <w:rsid w:val="0020706E"/>
    <w:rsid w:val="00216D4F"/>
    <w:rsid w:val="00233014"/>
    <w:rsid w:val="00233F79"/>
    <w:rsid w:val="002376B9"/>
    <w:rsid w:val="002502D6"/>
    <w:rsid w:val="002504E8"/>
    <w:rsid w:val="00254382"/>
    <w:rsid w:val="00254AF2"/>
    <w:rsid w:val="002562C2"/>
    <w:rsid w:val="0026440E"/>
    <w:rsid w:val="0027031E"/>
    <w:rsid w:val="00275915"/>
    <w:rsid w:val="00284283"/>
    <w:rsid w:val="00285E78"/>
    <w:rsid w:val="0028703B"/>
    <w:rsid w:val="00296061"/>
    <w:rsid w:val="002A2062"/>
    <w:rsid w:val="002A2C7C"/>
    <w:rsid w:val="002A31A1"/>
    <w:rsid w:val="002B2F71"/>
    <w:rsid w:val="002B57A7"/>
    <w:rsid w:val="002B6527"/>
    <w:rsid w:val="002C135C"/>
    <w:rsid w:val="002C5E60"/>
    <w:rsid w:val="002D1955"/>
    <w:rsid w:val="002D2EFE"/>
    <w:rsid w:val="002D372A"/>
    <w:rsid w:val="002D39B6"/>
    <w:rsid w:val="002E3191"/>
    <w:rsid w:val="002E5320"/>
    <w:rsid w:val="002E5F30"/>
    <w:rsid w:val="002E65D5"/>
    <w:rsid w:val="002E7411"/>
    <w:rsid w:val="002F29BB"/>
    <w:rsid w:val="002F63E3"/>
    <w:rsid w:val="002F74D7"/>
    <w:rsid w:val="0030124B"/>
    <w:rsid w:val="00305512"/>
    <w:rsid w:val="00313D3A"/>
    <w:rsid w:val="003165FD"/>
    <w:rsid w:val="00327062"/>
    <w:rsid w:val="00336BA4"/>
    <w:rsid w:val="00341FC1"/>
    <w:rsid w:val="00347208"/>
    <w:rsid w:val="0035070A"/>
    <w:rsid w:val="00366D6E"/>
    <w:rsid w:val="0037040B"/>
    <w:rsid w:val="00372D3D"/>
    <w:rsid w:val="00375D50"/>
    <w:rsid w:val="0038614E"/>
    <w:rsid w:val="003915B7"/>
    <w:rsid w:val="003921D8"/>
    <w:rsid w:val="003A11A0"/>
    <w:rsid w:val="003A3A15"/>
    <w:rsid w:val="003A4B29"/>
    <w:rsid w:val="003A65E7"/>
    <w:rsid w:val="003A6B42"/>
    <w:rsid w:val="003B0D67"/>
    <w:rsid w:val="003B2193"/>
    <w:rsid w:val="003C196C"/>
    <w:rsid w:val="003C5D15"/>
    <w:rsid w:val="003D03C9"/>
    <w:rsid w:val="003E3A61"/>
    <w:rsid w:val="003F15AA"/>
    <w:rsid w:val="00405AE4"/>
    <w:rsid w:val="00405CA2"/>
    <w:rsid w:val="00407B71"/>
    <w:rsid w:val="004112C4"/>
    <w:rsid w:val="00411C14"/>
    <w:rsid w:val="00411D6F"/>
    <w:rsid w:val="00425061"/>
    <w:rsid w:val="00425F5C"/>
    <w:rsid w:val="0043686A"/>
    <w:rsid w:val="00441069"/>
    <w:rsid w:val="0044140A"/>
    <w:rsid w:val="00444636"/>
    <w:rsid w:val="00450AC0"/>
    <w:rsid w:val="00453869"/>
    <w:rsid w:val="00462102"/>
    <w:rsid w:val="004711EC"/>
    <w:rsid w:val="0047234F"/>
    <w:rsid w:val="004747C1"/>
    <w:rsid w:val="00475298"/>
    <w:rsid w:val="00480BC7"/>
    <w:rsid w:val="00481699"/>
    <w:rsid w:val="004862A1"/>
    <w:rsid w:val="004871AA"/>
    <w:rsid w:val="00487F5C"/>
    <w:rsid w:val="00493463"/>
    <w:rsid w:val="004A2BD2"/>
    <w:rsid w:val="004B6A5C"/>
    <w:rsid w:val="004E78FD"/>
    <w:rsid w:val="004F58A2"/>
    <w:rsid w:val="004F7011"/>
    <w:rsid w:val="004F78EA"/>
    <w:rsid w:val="005021E1"/>
    <w:rsid w:val="00505654"/>
    <w:rsid w:val="00505F7F"/>
    <w:rsid w:val="00510411"/>
    <w:rsid w:val="00513DAC"/>
    <w:rsid w:val="005147CA"/>
    <w:rsid w:val="00515D9C"/>
    <w:rsid w:val="00522C61"/>
    <w:rsid w:val="00526AC2"/>
    <w:rsid w:val="0053154B"/>
    <w:rsid w:val="00531AF1"/>
    <w:rsid w:val="00531FBD"/>
    <w:rsid w:val="00532426"/>
    <w:rsid w:val="0053366A"/>
    <w:rsid w:val="00533796"/>
    <w:rsid w:val="005400F4"/>
    <w:rsid w:val="0054129C"/>
    <w:rsid w:val="005412F3"/>
    <w:rsid w:val="0054345F"/>
    <w:rsid w:val="00547953"/>
    <w:rsid w:val="00557162"/>
    <w:rsid w:val="00561D6A"/>
    <w:rsid w:val="00561E07"/>
    <w:rsid w:val="00562377"/>
    <w:rsid w:val="0056471D"/>
    <w:rsid w:val="00574360"/>
    <w:rsid w:val="005756B2"/>
    <w:rsid w:val="00583D94"/>
    <w:rsid w:val="0058703D"/>
    <w:rsid w:val="00587BF6"/>
    <w:rsid w:val="00593C1A"/>
    <w:rsid w:val="00595378"/>
    <w:rsid w:val="00595B8B"/>
    <w:rsid w:val="00597413"/>
    <w:rsid w:val="005A3683"/>
    <w:rsid w:val="005A7000"/>
    <w:rsid w:val="005A78C0"/>
    <w:rsid w:val="005B361E"/>
    <w:rsid w:val="005B6541"/>
    <w:rsid w:val="005C07BC"/>
    <w:rsid w:val="005C5FF3"/>
    <w:rsid w:val="005D1392"/>
    <w:rsid w:val="005D2514"/>
    <w:rsid w:val="005D2BD4"/>
    <w:rsid w:val="005D4FAB"/>
    <w:rsid w:val="005D70AB"/>
    <w:rsid w:val="005E295A"/>
    <w:rsid w:val="005F2668"/>
    <w:rsid w:val="005F34A9"/>
    <w:rsid w:val="005F3B80"/>
    <w:rsid w:val="005F6A37"/>
    <w:rsid w:val="00605020"/>
    <w:rsid w:val="006069F7"/>
    <w:rsid w:val="00611679"/>
    <w:rsid w:val="00613D7D"/>
    <w:rsid w:val="00617E13"/>
    <w:rsid w:val="006207F7"/>
    <w:rsid w:val="0062159F"/>
    <w:rsid w:val="006256BA"/>
    <w:rsid w:val="00645F60"/>
    <w:rsid w:val="00653F13"/>
    <w:rsid w:val="00655691"/>
    <w:rsid w:val="006564DB"/>
    <w:rsid w:val="00660EE3"/>
    <w:rsid w:val="00676B57"/>
    <w:rsid w:val="0068511F"/>
    <w:rsid w:val="006866D8"/>
    <w:rsid w:val="00691156"/>
    <w:rsid w:val="006A0C12"/>
    <w:rsid w:val="006A6C8C"/>
    <w:rsid w:val="006A6FBF"/>
    <w:rsid w:val="006A77B0"/>
    <w:rsid w:val="006B6CAD"/>
    <w:rsid w:val="006B7411"/>
    <w:rsid w:val="006C0E65"/>
    <w:rsid w:val="006C150F"/>
    <w:rsid w:val="006C4209"/>
    <w:rsid w:val="006D7991"/>
    <w:rsid w:val="006E1692"/>
    <w:rsid w:val="006E79CE"/>
    <w:rsid w:val="00703CA3"/>
    <w:rsid w:val="0070472B"/>
    <w:rsid w:val="00711C8B"/>
    <w:rsid w:val="007120F8"/>
    <w:rsid w:val="0071567E"/>
    <w:rsid w:val="007219F0"/>
    <w:rsid w:val="0072239E"/>
    <w:rsid w:val="007341BB"/>
    <w:rsid w:val="007365CC"/>
    <w:rsid w:val="00737919"/>
    <w:rsid w:val="00753717"/>
    <w:rsid w:val="00762EBF"/>
    <w:rsid w:val="00771016"/>
    <w:rsid w:val="007730B1"/>
    <w:rsid w:val="00782222"/>
    <w:rsid w:val="007936ED"/>
    <w:rsid w:val="00794768"/>
    <w:rsid w:val="007A60C5"/>
    <w:rsid w:val="007B4590"/>
    <w:rsid w:val="007B6388"/>
    <w:rsid w:val="007C0815"/>
    <w:rsid w:val="007C0A5F"/>
    <w:rsid w:val="007C33CA"/>
    <w:rsid w:val="007C4169"/>
    <w:rsid w:val="007C6839"/>
    <w:rsid w:val="007D2078"/>
    <w:rsid w:val="007D41BA"/>
    <w:rsid w:val="007D4A89"/>
    <w:rsid w:val="007F6EA2"/>
    <w:rsid w:val="008017E3"/>
    <w:rsid w:val="0080290C"/>
    <w:rsid w:val="00803F3C"/>
    <w:rsid w:val="00804CFE"/>
    <w:rsid w:val="00811296"/>
    <w:rsid w:val="00811C94"/>
    <w:rsid w:val="00811CF1"/>
    <w:rsid w:val="00815AAC"/>
    <w:rsid w:val="00821160"/>
    <w:rsid w:val="00821EDA"/>
    <w:rsid w:val="008221B5"/>
    <w:rsid w:val="00823CEA"/>
    <w:rsid w:val="00824B80"/>
    <w:rsid w:val="0083243A"/>
    <w:rsid w:val="008344D9"/>
    <w:rsid w:val="0084216B"/>
    <w:rsid w:val="008438D7"/>
    <w:rsid w:val="0084505C"/>
    <w:rsid w:val="00860E5A"/>
    <w:rsid w:val="0086294F"/>
    <w:rsid w:val="00867AB6"/>
    <w:rsid w:val="00870FFE"/>
    <w:rsid w:val="008716BD"/>
    <w:rsid w:val="008740EA"/>
    <w:rsid w:val="00875C01"/>
    <w:rsid w:val="0088454E"/>
    <w:rsid w:val="00885A94"/>
    <w:rsid w:val="00897C9D"/>
    <w:rsid w:val="00897F88"/>
    <w:rsid w:val="008A26EE"/>
    <w:rsid w:val="008A767D"/>
    <w:rsid w:val="008B6774"/>
    <w:rsid w:val="008B6AD3"/>
    <w:rsid w:val="008C4102"/>
    <w:rsid w:val="008C592A"/>
    <w:rsid w:val="008C6842"/>
    <w:rsid w:val="008D0236"/>
    <w:rsid w:val="008D6DDD"/>
    <w:rsid w:val="008D76A7"/>
    <w:rsid w:val="008F0781"/>
    <w:rsid w:val="008F7B2E"/>
    <w:rsid w:val="00901CFB"/>
    <w:rsid w:val="00902D18"/>
    <w:rsid w:val="00910044"/>
    <w:rsid w:val="009108B9"/>
    <w:rsid w:val="00911C6D"/>
    <w:rsid w:val="009122B1"/>
    <w:rsid w:val="00913129"/>
    <w:rsid w:val="00917C70"/>
    <w:rsid w:val="009228DF"/>
    <w:rsid w:val="00924E84"/>
    <w:rsid w:val="009260C9"/>
    <w:rsid w:val="009320D6"/>
    <w:rsid w:val="00936C67"/>
    <w:rsid w:val="00943A28"/>
    <w:rsid w:val="00947ECE"/>
    <w:rsid w:val="00947FCC"/>
    <w:rsid w:val="00951118"/>
    <w:rsid w:val="00951FEF"/>
    <w:rsid w:val="0095697A"/>
    <w:rsid w:val="00971920"/>
    <w:rsid w:val="00977BD0"/>
    <w:rsid w:val="00982A76"/>
    <w:rsid w:val="00982D40"/>
    <w:rsid w:val="00984C2C"/>
    <w:rsid w:val="00985A10"/>
    <w:rsid w:val="009877A5"/>
    <w:rsid w:val="00991558"/>
    <w:rsid w:val="009B6DBA"/>
    <w:rsid w:val="009C419E"/>
    <w:rsid w:val="009C4495"/>
    <w:rsid w:val="009C6A06"/>
    <w:rsid w:val="009D250C"/>
    <w:rsid w:val="009E0EA6"/>
    <w:rsid w:val="009E607D"/>
    <w:rsid w:val="009F3B91"/>
    <w:rsid w:val="00A061D7"/>
    <w:rsid w:val="00A131C9"/>
    <w:rsid w:val="00A21C09"/>
    <w:rsid w:val="00A30E81"/>
    <w:rsid w:val="00A34804"/>
    <w:rsid w:val="00A356AE"/>
    <w:rsid w:val="00A40B63"/>
    <w:rsid w:val="00A47C07"/>
    <w:rsid w:val="00A50FA6"/>
    <w:rsid w:val="00A648D3"/>
    <w:rsid w:val="00A67B50"/>
    <w:rsid w:val="00A67CDA"/>
    <w:rsid w:val="00A74297"/>
    <w:rsid w:val="00A761F2"/>
    <w:rsid w:val="00A834F5"/>
    <w:rsid w:val="00A8719D"/>
    <w:rsid w:val="00A90291"/>
    <w:rsid w:val="00A941CF"/>
    <w:rsid w:val="00A948A8"/>
    <w:rsid w:val="00A97A56"/>
    <w:rsid w:val="00AA0641"/>
    <w:rsid w:val="00AA0E2F"/>
    <w:rsid w:val="00AA52E4"/>
    <w:rsid w:val="00AB259B"/>
    <w:rsid w:val="00AB2D3D"/>
    <w:rsid w:val="00AC058A"/>
    <w:rsid w:val="00AC6076"/>
    <w:rsid w:val="00AD2E34"/>
    <w:rsid w:val="00AE2601"/>
    <w:rsid w:val="00AE58B5"/>
    <w:rsid w:val="00AF2D9A"/>
    <w:rsid w:val="00B07E66"/>
    <w:rsid w:val="00B1044A"/>
    <w:rsid w:val="00B12B6D"/>
    <w:rsid w:val="00B15C5E"/>
    <w:rsid w:val="00B177C1"/>
    <w:rsid w:val="00B20CED"/>
    <w:rsid w:val="00B22F6A"/>
    <w:rsid w:val="00B31114"/>
    <w:rsid w:val="00B35935"/>
    <w:rsid w:val="00B37E63"/>
    <w:rsid w:val="00B43336"/>
    <w:rsid w:val="00B44410"/>
    <w:rsid w:val="00B444A2"/>
    <w:rsid w:val="00B4764C"/>
    <w:rsid w:val="00B52D60"/>
    <w:rsid w:val="00B5665D"/>
    <w:rsid w:val="00B62112"/>
    <w:rsid w:val="00B62CAE"/>
    <w:rsid w:val="00B62CFB"/>
    <w:rsid w:val="00B659C5"/>
    <w:rsid w:val="00B7011F"/>
    <w:rsid w:val="00B7167E"/>
    <w:rsid w:val="00B72D61"/>
    <w:rsid w:val="00B75744"/>
    <w:rsid w:val="00B8231A"/>
    <w:rsid w:val="00B855F4"/>
    <w:rsid w:val="00B9777E"/>
    <w:rsid w:val="00BA200E"/>
    <w:rsid w:val="00BA643B"/>
    <w:rsid w:val="00BB4921"/>
    <w:rsid w:val="00BB55C0"/>
    <w:rsid w:val="00BB66B9"/>
    <w:rsid w:val="00BB77EA"/>
    <w:rsid w:val="00BC0920"/>
    <w:rsid w:val="00BC0ADF"/>
    <w:rsid w:val="00BC585E"/>
    <w:rsid w:val="00BC7545"/>
    <w:rsid w:val="00BD5C59"/>
    <w:rsid w:val="00BD7EBD"/>
    <w:rsid w:val="00BE0B1D"/>
    <w:rsid w:val="00BE50E3"/>
    <w:rsid w:val="00BE6343"/>
    <w:rsid w:val="00BE72D7"/>
    <w:rsid w:val="00BF39F0"/>
    <w:rsid w:val="00C11FDF"/>
    <w:rsid w:val="00C133C1"/>
    <w:rsid w:val="00C1649B"/>
    <w:rsid w:val="00C16C7F"/>
    <w:rsid w:val="00C16F81"/>
    <w:rsid w:val="00C22DDA"/>
    <w:rsid w:val="00C51EF3"/>
    <w:rsid w:val="00C572C4"/>
    <w:rsid w:val="00C731BB"/>
    <w:rsid w:val="00C9345E"/>
    <w:rsid w:val="00CA0597"/>
    <w:rsid w:val="00CA08E6"/>
    <w:rsid w:val="00CA146E"/>
    <w:rsid w:val="00CA151C"/>
    <w:rsid w:val="00CA59D0"/>
    <w:rsid w:val="00CB0DBB"/>
    <w:rsid w:val="00CB1900"/>
    <w:rsid w:val="00CB1E66"/>
    <w:rsid w:val="00CB43C1"/>
    <w:rsid w:val="00CB4610"/>
    <w:rsid w:val="00CC018A"/>
    <w:rsid w:val="00CC2A42"/>
    <w:rsid w:val="00CD077D"/>
    <w:rsid w:val="00CD690C"/>
    <w:rsid w:val="00CE0A91"/>
    <w:rsid w:val="00CE1F37"/>
    <w:rsid w:val="00CE5183"/>
    <w:rsid w:val="00CF29A8"/>
    <w:rsid w:val="00CF5751"/>
    <w:rsid w:val="00CF7D39"/>
    <w:rsid w:val="00D00358"/>
    <w:rsid w:val="00D00B67"/>
    <w:rsid w:val="00D05215"/>
    <w:rsid w:val="00D058CC"/>
    <w:rsid w:val="00D06658"/>
    <w:rsid w:val="00D109A6"/>
    <w:rsid w:val="00D13A6C"/>
    <w:rsid w:val="00D13E83"/>
    <w:rsid w:val="00D1681F"/>
    <w:rsid w:val="00D31381"/>
    <w:rsid w:val="00D4256A"/>
    <w:rsid w:val="00D47186"/>
    <w:rsid w:val="00D57F95"/>
    <w:rsid w:val="00D605B1"/>
    <w:rsid w:val="00D651F8"/>
    <w:rsid w:val="00D7326D"/>
    <w:rsid w:val="00D73323"/>
    <w:rsid w:val="00D80304"/>
    <w:rsid w:val="00D859CA"/>
    <w:rsid w:val="00D90E7F"/>
    <w:rsid w:val="00D919E3"/>
    <w:rsid w:val="00D91D30"/>
    <w:rsid w:val="00DA3F0B"/>
    <w:rsid w:val="00DA5359"/>
    <w:rsid w:val="00DB15A5"/>
    <w:rsid w:val="00DB4D6B"/>
    <w:rsid w:val="00DC2302"/>
    <w:rsid w:val="00DC703D"/>
    <w:rsid w:val="00DD3369"/>
    <w:rsid w:val="00DD4498"/>
    <w:rsid w:val="00DD5B0D"/>
    <w:rsid w:val="00DE331A"/>
    <w:rsid w:val="00DE4B29"/>
    <w:rsid w:val="00DE50C1"/>
    <w:rsid w:val="00DE5377"/>
    <w:rsid w:val="00DE58D6"/>
    <w:rsid w:val="00DE6BD2"/>
    <w:rsid w:val="00DF2072"/>
    <w:rsid w:val="00DF35EC"/>
    <w:rsid w:val="00E0163D"/>
    <w:rsid w:val="00E033D8"/>
    <w:rsid w:val="00E04378"/>
    <w:rsid w:val="00E137BF"/>
    <w:rsid w:val="00E138E0"/>
    <w:rsid w:val="00E13FBD"/>
    <w:rsid w:val="00E17058"/>
    <w:rsid w:val="00E20391"/>
    <w:rsid w:val="00E207D6"/>
    <w:rsid w:val="00E2575D"/>
    <w:rsid w:val="00E259E9"/>
    <w:rsid w:val="00E3132E"/>
    <w:rsid w:val="00E3387A"/>
    <w:rsid w:val="00E342DF"/>
    <w:rsid w:val="00E36EA0"/>
    <w:rsid w:val="00E40DB3"/>
    <w:rsid w:val="00E41175"/>
    <w:rsid w:val="00E42913"/>
    <w:rsid w:val="00E44FBB"/>
    <w:rsid w:val="00E50CF2"/>
    <w:rsid w:val="00E60B4D"/>
    <w:rsid w:val="00E61F30"/>
    <w:rsid w:val="00E646F9"/>
    <w:rsid w:val="00E657E1"/>
    <w:rsid w:val="00E65ED5"/>
    <w:rsid w:val="00E67DF0"/>
    <w:rsid w:val="00E7274C"/>
    <w:rsid w:val="00E74572"/>
    <w:rsid w:val="00E74E00"/>
    <w:rsid w:val="00E75C57"/>
    <w:rsid w:val="00E76A4E"/>
    <w:rsid w:val="00E86F85"/>
    <w:rsid w:val="00E90B75"/>
    <w:rsid w:val="00E9626F"/>
    <w:rsid w:val="00E97887"/>
    <w:rsid w:val="00EA21A3"/>
    <w:rsid w:val="00EA3CE5"/>
    <w:rsid w:val="00EB3F77"/>
    <w:rsid w:val="00EB4C66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5520"/>
    <w:rsid w:val="00EF29AB"/>
    <w:rsid w:val="00EF56AF"/>
    <w:rsid w:val="00F0159C"/>
    <w:rsid w:val="00F02C40"/>
    <w:rsid w:val="00F03F0C"/>
    <w:rsid w:val="00F075C9"/>
    <w:rsid w:val="00F1552E"/>
    <w:rsid w:val="00F2034E"/>
    <w:rsid w:val="00F22A2A"/>
    <w:rsid w:val="00F243E5"/>
    <w:rsid w:val="00F24917"/>
    <w:rsid w:val="00F264BB"/>
    <w:rsid w:val="00F30D40"/>
    <w:rsid w:val="00F32D8B"/>
    <w:rsid w:val="00F33A52"/>
    <w:rsid w:val="00F3433B"/>
    <w:rsid w:val="00F35A1E"/>
    <w:rsid w:val="00F37D17"/>
    <w:rsid w:val="00F410DF"/>
    <w:rsid w:val="00F41980"/>
    <w:rsid w:val="00F50122"/>
    <w:rsid w:val="00F56114"/>
    <w:rsid w:val="00F61E13"/>
    <w:rsid w:val="00F64EF4"/>
    <w:rsid w:val="00F74CA9"/>
    <w:rsid w:val="00F766CF"/>
    <w:rsid w:val="00F773E3"/>
    <w:rsid w:val="00F8225E"/>
    <w:rsid w:val="00F8484E"/>
    <w:rsid w:val="00F86418"/>
    <w:rsid w:val="00F90963"/>
    <w:rsid w:val="00F9297B"/>
    <w:rsid w:val="00F964C2"/>
    <w:rsid w:val="00F972D8"/>
    <w:rsid w:val="00FA2C4D"/>
    <w:rsid w:val="00FA6611"/>
    <w:rsid w:val="00FB3AE2"/>
    <w:rsid w:val="00FB3E34"/>
    <w:rsid w:val="00FC1678"/>
    <w:rsid w:val="00FC36BE"/>
    <w:rsid w:val="00FC391F"/>
    <w:rsid w:val="00FD350A"/>
    <w:rsid w:val="00FD4241"/>
    <w:rsid w:val="00FD521D"/>
    <w:rsid w:val="00FD7B43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84505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4505C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d">
    <w:name w:val="List Paragraph"/>
    <w:basedOn w:val="a"/>
    <w:uiPriority w:val="34"/>
    <w:qFormat/>
    <w:rsid w:val="005E295A"/>
    <w:pPr>
      <w:ind w:left="720"/>
      <w:contextualSpacing/>
    </w:pPr>
  </w:style>
  <w:style w:type="table" w:styleId="ae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Subtitle"/>
    <w:basedOn w:val="a"/>
    <w:link w:val="af0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0">
    <w:name w:val="Подзаголовок Знак"/>
    <w:basedOn w:val="a0"/>
    <w:link w:val="af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C8239-2B14-4D2A-BBF0-5BD07A84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пк</cp:lastModifiedBy>
  <cp:revision>2</cp:revision>
  <cp:lastPrinted>2019-02-12T06:38:00Z</cp:lastPrinted>
  <dcterms:created xsi:type="dcterms:W3CDTF">2021-02-11T12:18:00Z</dcterms:created>
  <dcterms:modified xsi:type="dcterms:W3CDTF">2021-02-11T12:18:00Z</dcterms:modified>
</cp:coreProperties>
</file>