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B0" w:rsidRDefault="005563A4">
      <w:pPr>
        <w:ind w:right="-29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2320B0" w:rsidRDefault="005563A4">
      <w:pPr>
        <w:rPr>
          <w:rStyle w:val="s10"/>
          <w:sz w:val="28"/>
        </w:rPr>
      </w:pPr>
      <w:r>
        <w:rPr>
          <w:rStyle w:val="s10"/>
          <w:sz w:val="28"/>
        </w:rPr>
        <w:t xml:space="preserve">                                          </w:t>
      </w:r>
    </w:p>
    <w:p w:rsidR="002320B0" w:rsidRDefault="005563A4">
      <w:pPr>
        <w:rPr>
          <w:sz w:val="28"/>
        </w:rPr>
      </w:pPr>
      <w:r>
        <w:rPr>
          <w:rStyle w:val="s10"/>
          <w:sz w:val="28"/>
        </w:rPr>
        <w:t xml:space="preserve">                                           РОССИЙСКАЯ ФЕДЕРАЦИЯ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РОСТОВСКАЯ ОБЛАСТЬ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КОНСТАНТИНОВСКИЙ РАЙОН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МУНИЦИПАЛЬНОЕ ОБРАЗОВАНИЕ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«СТЫЧНОВСКОЕ СЕЛЬСКОЕ ПОСЕЛЕНИЕ»</w:t>
      </w:r>
    </w:p>
    <w:p w:rsidR="002320B0" w:rsidRDefault="005563A4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АДМИНИСТРАЦИЯ</w:t>
      </w:r>
    </w:p>
    <w:p w:rsidR="002320B0" w:rsidRDefault="005563A4">
      <w:pPr>
        <w:tabs>
          <w:tab w:val="left" w:pos="1843"/>
          <w:tab w:val="left" w:pos="2552"/>
        </w:tabs>
        <w:ind w:left="142" w:hanging="142"/>
        <w:jc w:val="center"/>
        <w:rPr>
          <w:sz w:val="28"/>
        </w:rPr>
      </w:pPr>
      <w:r>
        <w:rPr>
          <w:rStyle w:val="s10"/>
          <w:sz w:val="28"/>
        </w:rPr>
        <w:t>СТЫЧНОВСКОГО СЕЛЬСКОГО ПОСЕЛЕНИЯ</w:t>
      </w:r>
    </w:p>
    <w:p w:rsidR="002320B0" w:rsidRDefault="002320B0">
      <w:pPr>
        <w:jc w:val="center"/>
        <w:rPr>
          <w:rStyle w:val="s10"/>
          <w:sz w:val="28"/>
        </w:rPr>
      </w:pPr>
    </w:p>
    <w:p w:rsidR="002320B0" w:rsidRDefault="005563A4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ПОСТАНОВЛЕНИЕ</w:t>
      </w:r>
    </w:p>
    <w:p w:rsidR="002320B0" w:rsidRDefault="002320B0">
      <w:pPr>
        <w:tabs>
          <w:tab w:val="center" w:pos="4962"/>
          <w:tab w:val="right" w:pos="9639"/>
        </w:tabs>
        <w:jc w:val="center"/>
        <w:rPr>
          <w:b/>
          <w:sz w:val="28"/>
        </w:rPr>
      </w:pPr>
    </w:p>
    <w:p w:rsidR="002320B0" w:rsidRDefault="00DD433D" w:rsidP="0024242F">
      <w:pPr>
        <w:tabs>
          <w:tab w:val="center" w:pos="4962"/>
          <w:tab w:val="right" w:pos="9639"/>
        </w:tabs>
        <w:rPr>
          <w:sz w:val="28"/>
        </w:rPr>
      </w:pPr>
      <w:r>
        <w:rPr>
          <w:sz w:val="28"/>
        </w:rPr>
        <w:t>27.11.</w:t>
      </w:r>
      <w:r w:rsidR="001A4EDB">
        <w:rPr>
          <w:sz w:val="28"/>
        </w:rPr>
        <w:t>2</w:t>
      </w:r>
      <w:r w:rsidR="005563A4">
        <w:rPr>
          <w:sz w:val="28"/>
        </w:rPr>
        <w:t>02</w:t>
      </w:r>
      <w:r w:rsidR="00F72293">
        <w:rPr>
          <w:sz w:val="28"/>
        </w:rPr>
        <w:t>3</w:t>
      </w:r>
      <w:r w:rsidR="005563A4">
        <w:rPr>
          <w:sz w:val="28"/>
        </w:rPr>
        <w:t xml:space="preserve"> года               </w:t>
      </w:r>
      <w:r w:rsidR="0024242F">
        <w:rPr>
          <w:sz w:val="28"/>
        </w:rPr>
        <w:t xml:space="preserve">            </w:t>
      </w:r>
      <w:r w:rsidR="005563A4">
        <w:rPr>
          <w:sz w:val="28"/>
        </w:rPr>
        <w:t xml:space="preserve"> п. </w:t>
      </w:r>
      <w:proofErr w:type="spellStart"/>
      <w:r w:rsidR="005563A4">
        <w:rPr>
          <w:sz w:val="28"/>
        </w:rPr>
        <w:t>Стычновски</w:t>
      </w:r>
      <w:r w:rsidR="004C13C5">
        <w:rPr>
          <w:sz w:val="28"/>
        </w:rPr>
        <w:t>й</w:t>
      </w:r>
      <w:proofErr w:type="spellEnd"/>
      <w:r w:rsidR="004C13C5">
        <w:rPr>
          <w:sz w:val="28"/>
        </w:rPr>
        <w:t xml:space="preserve">                           №</w:t>
      </w:r>
      <w:r w:rsidR="003B1A39">
        <w:rPr>
          <w:sz w:val="28"/>
        </w:rPr>
        <w:t xml:space="preserve"> </w:t>
      </w:r>
      <w:r>
        <w:rPr>
          <w:sz w:val="28"/>
        </w:rPr>
        <w:t>78.9/</w:t>
      </w:r>
      <w:r w:rsidR="00E41CDF">
        <w:rPr>
          <w:sz w:val="28"/>
        </w:rPr>
        <w:t xml:space="preserve"> 103-П </w:t>
      </w:r>
      <w:bookmarkStart w:id="0" w:name="_GoBack"/>
      <w:bookmarkEnd w:id="0"/>
    </w:p>
    <w:p w:rsidR="002320B0" w:rsidRDefault="002320B0">
      <w:pPr>
        <w:rPr>
          <w:sz w:val="28"/>
        </w:rPr>
      </w:pPr>
    </w:p>
    <w:p w:rsidR="002320B0" w:rsidRDefault="005563A4">
      <w:pPr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</w:p>
    <w:p w:rsidR="002320B0" w:rsidRDefault="005563A4">
      <w:pPr>
        <w:rPr>
          <w:sz w:val="28"/>
        </w:rPr>
      </w:pPr>
      <w:r>
        <w:rPr>
          <w:sz w:val="28"/>
        </w:rPr>
        <w:t xml:space="preserve">Стычновского сельского поселения </w:t>
      </w:r>
    </w:p>
    <w:p w:rsidR="002320B0" w:rsidRDefault="005563A4">
      <w:pPr>
        <w:rPr>
          <w:sz w:val="28"/>
        </w:rPr>
      </w:pPr>
      <w:r>
        <w:rPr>
          <w:sz w:val="28"/>
        </w:rPr>
        <w:t>«Муниципальная политика»</w:t>
      </w:r>
    </w:p>
    <w:p w:rsidR="002320B0" w:rsidRDefault="002320B0">
      <w:pPr>
        <w:jc w:val="center"/>
        <w:rPr>
          <w:sz w:val="28"/>
        </w:rPr>
      </w:pPr>
    </w:p>
    <w:p w:rsidR="002320B0" w:rsidRDefault="005563A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Стычновского сельского поселения от 26.06.2018 г. № 59 «Об утверждении Порядка разработки, реализации и оценки эффективности муниципальных программ Стычновского сельского поселения, постановлением Администрации Стычновского сельского поселения от 30.07.2018г. № 70 «Об утверждении Методических рекомендаций по разработке и реализации муниципальных программ Стычновского сельского поселения», Администрация Стычновского сельского поселения</w:t>
      </w:r>
    </w:p>
    <w:p w:rsidR="002320B0" w:rsidRDefault="005563A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:rsidR="002320B0" w:rsidRDefault="005563A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ПОСТАНОВЛЯЕТ:</w:t>
      </w:r>
    </w:p>
    <w:p w:rsidR="002320B0" w:rsidRDefault="005563A4">
      <w:pPr>
        <w:rPr>
          <w:sz w:val="28"/>
        </w:rPr>
      </w:pPr>
      <w:r>
        <w:rPr>
          <w:sz w:val="28"/>
        </w:rPr>
        <w:t xml:space="preserve">     1.  Внести в Постановление Администрации Стычновского сельского поселения от 14.11.2018г.  № 20 «Об утверждении муниципальной программы Стычновского сельского поселения «Муниципальная политика» следующие изменения:</w:t>
      </w:r>
    </w:p>
    <w:p w:rsidR="002320B0" w:rsidRDefault="002320B0">
      <w:pPr>
        <w:rPr>
          <w:sz w:val="28"/>
        </w:rPr>
      </w:pPr>
    </w:p>
    <w:p w:rsidR="002320B0" w:rsidRDefault="005563A4">
      <w:pPr>
        <w:rPr>
          <w:sz w:val="28"/>
        </w:rPr>
      </w:pPr>
      <w:r>
        <w:rPr>
          <w:sz w:val="28"/>
        </w:rPr>
        <w:t>1.1. В паспорте муниципальной программы Стычновского сельского поселения «Муниципальная политика»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240"/>
      </w:tblGrid>
      <w:tr w:rsidR="002320B0">
        <w:trPr>
          <w:trHeight w:val="107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8"/>
              </w:rPr>
            </w:pPr>
            <w:r>
              <w:rPr>
                <w:sz w:val="28"/>
              </w:rPr>
              <w:t xml:space="preserve">«Ресурсное обеспечение муниципальной программы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a8"/>
              <w:ind w:firstLine="76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Программы за счет средств бюджета Стычновского сельского поселения Константиновского района составляет –</w:t>
            </w:r>
            <w:r w:rsidR="0024242F">
              <w:rPr>
                <w:rFonts w:ascii="Times New Roman" w:hAnsi="Times New Roman"/>
                <w:sz w:val="28"/>
              </w:rPr>
              <w:t xml:space="preserve"> </w:t>
            </w:r>
            <w:r w:rsidR="00DE2CD0">
              <w:rPr>
                <w:rFonts w:ascii="Times New Roman" w:hAnsi="Times New Roman"/>
                <w:sz w:val="28"/>
              </w:rPr>
              <w:t>61397,4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4901,3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4517,5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4709,6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24242F">
              <w:rPr>
                <w:sz w:val="28"/>
              </w:rPr>
              <w:t>6213,7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DE2CD0">
              <w:rPr>
                <w:sz w:val="28"/>
              </w:rPr>
              <w:t>6113,7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24242F">
              <w:rPr>
                <w:sz w:val="28"/>
              </w:rPr>
              <w:t>5503,4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2025 году – </w:t>
            </w:r>
            <w:r w:rsidR="0024242F">
              <w:rPr>
                <w:sz w:val="28"/>
              </w:rPr>
              <w:t>5716,7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4744,3 тыс. рублей»</w:t>
            </w:r>
          </w:p>
          <w:p w:rsidR="002320B0" w:rsidRDefault="002320B0">
            <w:pPr>
              <w:pStyle w:val="ConsPlusCell"/>
              <w:rPr>
                <w:rFonts w:ascii="Times New Roman" w:hAnsi="Times New Roman"/>
                <w:sz w:val="28"/>
              </w:rPr>
            </w:pPr>
          </w:p>
        </w:tc>
      </w:tr>
    </w:tbl>
    <w:p w:rsidR="002320B0" w:rsidRDefault="00E43C44">
      <w:pPr>
        <w:jc w:val="both"/>
        <w:rPr>
          <w:sz w:val="28"/>
        </w:rPr>
      </w:pPr>
      <w:r>
        <w:rPr>
          <w:sz w:val="28"/>
        </w:rPr>
        <w:lastRenderedPageBreak/>
        <w:t>1.</w:t>
      </w:r>
      <w:r w:rsidR="00F72293">
        <w:rPr>
          <w:sz w:val="28"/>
        </w:rPr>
        <w:t>2</w:t>
      </w:r>
      <w:r w:rsidR="005563A4">
        <w:rPr>
          <w:sz w:val="28"/>
        </w:rPr>
        <w:t>. В паспорте подпрограммы «Обеспечение деятельности, функций и полномочий администрации</w:t>
      </w:r>
      <w:r w:rsidR="005563A4">
        <w:rPr>
          <w:b/>
          <w:sz w:val="28"/>
        </w:rPr>
        <w:t xml:space="preserve"> </w:t>
      </w:r>
      <w:r w:rsidR="005563A4">
        <w:rPr>
          <w:sz w:val="28"/>
        </w:rPr>
        <w:t>Стычновского сельского поселения »</w:t>
      </w:r>
    </w:p>
    <w:p w:rsidR="002320B0" w:rsidRDefault="005563A4">
      <w:pPr>
        <w:jc w:val="both"/>
        <w:rPr>
          <w:sz w:val="28"/>
        </w:rPr>
      </w:pPr>
      <w:r>
        <w:rPr>
          <w:sz w:val="28"/>
        </w:rPr>
        <w:t>муниципальной программы Стычновского сельского поселения «Муниципальная политика»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6050"/>
      </w:tblGrid>
      <w:tr w:rsidR="002320B0">
        <w:trPr>
          <w:trHeight w:val="39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320B0" w:rsidRDefault="005563A4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подпрограммы за счет средств бюджета Стычновского сельского поселения Константиновского района составляет </w:t>
            </w:r>
            <w:r w:rsidR="00DE2CD0">
              <w:rPr>
                <w:sz w:val="28"/>
              </w:rPr>
              <w:t>61081,6</w:t>
            </w:r>
            <w:r>
              <w:rPr>
                <w:sz w:val="28"/>
              </w:rPr>
              <w:t xml:space="preserve"> тыс. рублей, в том числе: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4861,3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4477,3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4668,4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24242F">
              <w:rPr>
                <w:sz w:val="28"/>
              </w:rPr>
              <w:t>6179,3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DE2CD0">
              <w:rPr>
                <w:sz w:val="28"/>
              </w:rPr>
              <w:t>6088,7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536C18">
              <w:rPr>
                <w:sz w:val="28"/>
              </w:rPr>
              <w:t>5498,4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536C18">
              <w:rPr>
                <w:sz w:val="28"/>
              </w:rPr>
              <w:t>5711,7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4719,3 тыс. рублей;</w:t>
            </w:r>
          </w:p>
          <w:p w:rsidR="002320B0" w:rsidRDefault="005563A4">
            <w:pPr>
              <w:pStyle w:val="ConsPlusNormal"/>
              <w:widowControl/>
              <w:tabs>
                <w:tab w:val="left" w:pos="432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2030 году – 4719,3 тыс. рублей.</w:t>
            </w:r>
          </w:p>
          <w:p w:rsidR="002320B0" w:rsidRDefault="002320B0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320B0" w:rsidRDefault="002320B0">
      <w:pPr>
        <w:ind w:firstLine="709"/>
        <w:jc w:val="both"/>
        <w:rPr>
          <w:sz w:val="28"/>
        </w:rPr>
      </w:pPr>
    </w:p>
    <w:p w:rsidR="002320B0" w:rsidRDefault="005563A4">
      <w:pPr>
        <w:pStyle w:val="a5"/>
        <w:jc w:val="both"/>
        <w:rPr>
          <w:sz w:val="28"/>
        </w:rPr>
      </w:pPr>
      <w:r>
        <w:rPr>
          <w:sz w:val="28"/>
        </w:rPr>
        <w:t>1.</w:t>
      </w:r>
      <w:r w:rsidR="00F72293">
        <w:rPr>
          <w:sz w:val="28"/>
        </w:rPr>
        <w:t>3</w:t>
      </w:r>
      <w:r>
        <w:rPr>
          <w:sz w:val="28"/>
        </w:rPr>
        <w:t>. Приложение № 3 «Расходы бюджета Стычновского сельского поселения Константиновского района на реализацию муниципальной программы» к муниципальной программе Стычновского сельского  поселения «Муниципальная политика» изложить в следующей редакции:</w:t>
      </w:r>
    </w:p>
    <w:p w:rsidR="002320B0" w:rsidRDefault="002320B0">
      <w:pPr>
        <w:sectPr w:rsidR="002320B0">
          <w:footerReference w:type="default" r:id="rId7"/>
          <w:pgSz w:w="11907" w:h="16840"/>
          <w:pgMar w:top="993" w:right="851" w:bottom="568" w:left="1304" w:header="720" w:footer="720" w:gutter="0"/>
          <w:cols w:space="720"/>
        </w:sectPr>
      </w:pPr>
    </w:p>
    <w:p w:rsidR="002320B0" w:rsidRDefault="002320B0">
      <w:pPr>
        <w:rPr>
          <w:sz w:val="22"/>
        </w:rPr>
      </w:pPr>
      <w:bookmarkStart w:id="1" w:name="Par1016"/>
      <w:bookmarkEnd w:id="1"/>
    </w:p>
    <w:p w:rsidR="002320B0" w:rsidRDefault="002320B0">
      <w:pPr>
        <w:ind w:left="8931" w:right="-456"/>
        <w:jc w:val="right"/>
        <w:rPr>
          <w:sz w:val="22"/>
        </w:rPr>
      </w:pP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«Приложение № 3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 xml:space="preserve">К муниципальной программе 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Стычновского сельского поселения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:rsidR="002320B0" w:rsidRDefault="002320B0">
      <w:pPr>
        <w:widowControl w:val="0"/>
        <w:jc w:val="center"/>
        <w:rPr>
          <w:sz w:val="22"/>
        </w:rPr>
      </w:pPr>
    </w:p>
    <w:p w:rsidR="002320B0" w:rsidRDefault="005563A4">
      <w:pPr>
        <w:widowControl w:val="0"/>
        <w:jc w:val="center"/>
        <w:rPr>
          <w:sz w:val="22"/>
        </w:rPr>
      </w:pPr>
      <w:r>
        <w:rPr>
          <w:sz w:val="22"/>
        </w:rPr>
        <w:t xml:space="preserve">РАСХОДЫ </w:t>
      </w:r>
    </w:p>
    <w:p w:rsidR="002320B0" w:rsidRDefault="005563A4">
      <w:pPr>
        <w:widowControl w:val="0"/>
        <w:jc w:val="center"/>
        <w:rPr>
          <w:sz w:val="22"/>
        </w:rPr>
      </w:pPr>
      <w:r>
        <w:rPr>
          <w:sz w:val="22"/>
        </w:rPr>
        <w:t xml:space="preserve">бюджета Стычновского сельского поселения Константиновского района на реализацию муниципальной программы </w:t>
      </w:r>
    </w:p>
    <w:p w:rsidR="002320B0" w:rsidRDefault="002320B0">
      <w:pPr>
        <w:widowControl w:val="0"/>
        <w:jc w:val="center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25"/>
        <w:gridCol w:w="1781"/>
        <w:gridCol w:w="520"/>
        <w:gridCol w:w="547"/>
        <w:gridCol w:w="547"/>
        <w:gridCol w:w="547"/>
        <w:gridCol w:w="820"/>
        <w:gridCol w:w="684"/>
        <w:gridCol w:w="684"/>
        <w:gridCol w:w="684"/>
        <w:gridCol w:w="704"/>
        <w:gridCol w:w="664"/>
        <w:gridCol w:w="684"/>
        <w:gridCol w:w="684"/>
        <w:gridCol w:w="683"/>
        <w:gridCol w:w="684"/>
        <w:gridCol w:w="684"/>
        <w:gridCol w:w="684"/>
        <w:gridCol w:w="618"/>
      </w:tblGrid>
      <w:tr w:rsidR="002320B0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Ответственный  </w:t>
            </w:r>
            <w:r>
              <w:rPr>
                <w:sz w:val="22"/>
              </w:rPr>
              <w:br/>
              <w:t xml:space="preserve">исполнитель,   </w:t>
            </w:r>
            <w:r>
              <w:rPr>
                <w:sz w:val="22"/>
              </w:rPr>
              <w:br/>
              <w:t xml:space="preserve">соисполнители,  </w:t>
            </w:r>
            <w:r>
              <w:rPr>
                <w:sz w:val="22"/>
              </w:rPr>
              <w:br/>
              <w:t xml:space="preserve"> участники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</w:t>
            </w:r>
            <w:r>
              <w:rPr>
                <w:sz w:val="22"/>
              </w:rPr>
              <w:br/>
              <w:t>классификации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Объём расходов всего (тыс. рублей)</w:t>
            </w:r>
          </w:p>
        </w:tc>
        <w:tc>
          <w:tcPr>
            <w:tcW w:w="81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</w:p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</w:t>
            </w:r>
          </w:p>
        </w:tc>
      </w:tr>
      <w:tr w:rsidR="002320B0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320B0"/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320B0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 w:rsidR="002320B0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18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19</w:t>
            </w:r>
          </w:p>
        </w:tc>
      </w:tr>
      <w:tr w:rsidR="002320B0">
        <w:trPr>
          <w:trHeight w:val="54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«Муниципальная политика»</w:t>
            </w: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ind w:left="-111"/>
              <w:jc w:val="both"/>
              <w:rPr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2320B0" w:rsidRDefault="005563A4">
            <w:pPr>
              <w:widowControl w:val="0"/>
              <w:ind w:left="-112" w:right="-102"/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Pr="00A57223" w:rsidRDefault="00EF486D">
            <w:pPr>
              <w:jc w:val="center"/>
            </w:pPr>
            <w:r>
              <w:t>61397,4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4901,3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4517,5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4709,6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Pr="00A57223" w:rsidRDefault="00A57223">
            <w:pPr>
              <w:jc w:val="center"/>
            </w:pPr>
            <w:r w:rsidRPr="00A57223">
              <w:t>6213,7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Pr="00A57223" w:rsidRDefault="00DE2CD0">
            <w:pPr>
              <w:jc w:val="center"/>
            </w:pPr>
            <w:r>
              <w:t>6113,7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Pr="00A57223" w:rsidRDefault="00A57223">
            <w:pPr>
              <w:jc w:val="center"/>
            </w:pPr>
            <w:r w:rsidRPr="00A57223">
              <w:t>5503,4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Pr="00A57223" w:rsidRDefault="00A57223">
            <w:r w:rsidRPr="00A57223">
              <w:t>5716,7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</w:tr>
      <w:tr w:rsidR="00F72293" w:rsidTr="004270A1">
        <w:trPr>
          <w:trHeight w:val="26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муниципальной программы-Администрация </w:t>
            </w:r>
            <w:proofErr w:type="spellStart"/>
            <w:r>
              <w:rPr>
                <w:rFonts w:ascii="Times New Roman" w:hAnsi="Times New Roman"/>
              </w:rPr>
              <w:t>Стычновского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Pr="00A57223" w:rsidRDefault="00EF486D" w:rsidP="004270A1">
            <w:pPr>
              <w:jc w:val="center"/>
            </w:pPr>
            <w:r>
              <w:t>61397,4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4901,3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4517,5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4709,6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Pr="00A57223" w:rsidRDefault="00F72293" w:rsidP="004270A1">
            <w:pPr>
              <w:jc w:val="center"/>
            </w:pPr>
            <w:r w:rsidRPr="00A57223">
              <w:t>6213,7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Pr="00A57223" w:rsidRDefault="00DE2CD0" w:rsidP="004270A1">
            <w:pPr>
              <w:jc w:val="center"/>
            </w:pPr>
            <w:r>
              <w:t>6113,7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Pr="00A57223" w:rsidRDefault="00F72293" w:rsidP="004270A1">
            <w:pPr>
              <w:jc w:val="center"/>
            </w:pPr>
            <w:r w:rsidRPr="00A57223">
              <w:t>5503,4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Pr="00A57223" w:rsidRDefault="00F72293" w:rsidP="004270A1">
            <w:r w:rsidRPr="00A57223">
              <w:t>5716,7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4270A1"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</w:tr>
      <w:tr w:rsidR="002320B0">
        <w:trPr>
          <w:trHeight w:val="418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ind w:left="-11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Подпрограмма 1 «Обеспечение реализации муниципальной программы </w:t>
            </w:r>
            <w:r>
              <w:rPr>
                <w:sz w:val="22"/>
              </w:rPr>
              <w:lastRenderedPageBreak/>
              <w:t>Стычновского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A57223">
            <w:pPr>
              <w:jc w:val="center"/>
            </w:pPr>
            <w:r>
              <w:rPr>
                <w:sz w:val="22"/>
              </w:rPr>
              <w:t>2</w:t>
            </w:r>
            <w:r w:rsidR="005563A4"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>
        <w:trPr>
          <w:trHeight w:val="545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</w:t>
            </w:r>
          </w:p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мероприятие 1.«Обнародование нормативно-правовых актов Стычновского сельского поселения, проектов правовых актов Стычновского сельского поселения и иных информационных материалов.»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0110029200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19,0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</w:tr>
      <w:tr w:rsidR="002320B0">
        <w:trPr>
          <w:trHeight w:val="43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</w:t>
            </w:r>
            <w:r>
              <w:rPr>
                <w:rFonts w:ascii="Times New Roman" w:hAnsi="Times New Roman"/>
                <w:sz w:val="24"/>
              </w:rPr>
              <w:t>«Уплата членского взноса в Совет муниципальных образований Ростовской области»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0110099530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jc w:val="center"/>
            </w:pPr>
            <w:r>
              <w:rPr>
                <w:sz w:val="22"/>
              </w:rPr>
              <w:t>2</w:t>
            </w:r>
            <w:r w:rsidR="005563A4"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>
        <w:trPr>
          <w:trHeight w:val="343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Подпрограмма 2 </w:t>
            </w:r>
          </w:p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Стычновском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</w:t>
            </w:r>
            <w:r>
              <w:rPr>
                <w:sz w:val="22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805642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96,8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z w:val="22"/>
              </w:rPr>
              <w:t>14,4</w:t>
            </w:r>
          </w:p>
          <w:p w:rsidR="002320B0" w:rsidRDefault="002320B0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rPr>
          <w:trHeight w:val="138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805642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96,8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805642">
        <w:trPr>
          <w:trHeight w:val="29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мероприятие 2.1.  </w:t>
            </w:r>
            <w:r>
              <w:t xml:space="preserve"> «</w:t>
            </w:r>
            <w:r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>
            <w:pPr>
              <w:rPr>
                <w:sz w:val="22"/>
              </w:rPr>
            </w:pPr>
            <w:r>
              <w:rPr>
                <w:sz w:val="22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0120029160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96,8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rPr>
          <w:trHeight w:val="468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 3.</w:t>
            </w:r>
          </w:p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 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</w:p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Pr="00805642" w:rsidRDefault="00EF486D">
            <w:pPr>
              <w:jc w:val="center"/>
              <w:rPr>
                <w:spacing w:val="-10"/>
              </w:rPr>
            </w:pPr>
            <w:r>
              <w:t>61081,6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Pr="00805642" w:rsidRDefault="00805642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Pr="00805642" w:rsidRDefault="00DE2CD0">
            <w:r>
              <w:t>6088,7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Pr="00805642" w:rsidRDefault="00805642">
            <w:r w:rsidRPr="00805642">
              <w:t>5498,4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Pr="00805642" w:rsidRDefault="00805642">
            <w:r w:rsidRPr="00805642">
              <w:t>5711,7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</w:tr>
      <w:tr w:rsidR="00F72293">
        <w:trPr>
          <w:trHeight w:val="291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>
            <w:pPr>
              <w:rPr>
                <w:sz w:val="22"/>
              </w:rPr>
            </w:pPr>
            <w:r>
              <w:rPr>
                <w:sz w:val="22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Pr="00805642" w:rsidRDefault="00EF486D" w:rsidP="004270A1">
            <w:pPr>
              <w:jc w:val="center"/>
              <w:rPr>
                <w:spacing w:val="-10"/>
              </w:rPr>
            </w:pPr>
            <w:r>
              <w:t>61081,6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4270A1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DE2CD0" w:rsidP="004270A1">
            <w:r>
              <w:t>6088,7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4270A1">
            <w:r w:rsidRPr="00805642">
              <w:t>5498,4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Pr="00805642" w:rsidRDefault="00F72293" w:rsidP="004270A1">
            <w:r w:rsidRPr="00805642">
              <w:t>5711,7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</w:tr>
      <w:tr w:rsidR="00F72293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>
            <w:pPr>
              <w:pStyle w:val="ConsPlusCell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</w:rPr>
              <w:t>Основное мероприятие 3.1.  Финансовое обеспечение деятельности аппарата управления Администрации Стычновского сельского поселения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Pr="00805642" w:rsidRDefault="00EF486D" w:rsidP="004270A1">
            <w:pPr>
              <w:jc w:val="center"/>
              <w:rPr>
                <w:spacing w:val="-10"/>
              </w:rPr>
            </w:pPr>
            <w:r>
              <w:t>61081,6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4270A1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DE2CD0" w:rsidP="004270A1">
            <w:r>
              <w:t>6088,7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4270A1">
            <w:r w:rsidRPr="00805642">
              <w:t>5498,4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Pr="00805642" w:rsidRDefault="00F72293" w:rsidP="004270A1">
            <w:r w:rsidRPr="00805642">
              <w:t>5711,7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</w:t>
            </w:r>
            <w:r>
              <w:rPr>
                <w:rFonts w:ascii="Times New Roman" w:hAnsi="Times New Roman"/>
              </w:rPr>
              <w:lastRenderedPageBreak/>
              <w:t>0110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pPr>
              <w:jc w:val="center"/>
            </w:pPr>
            <w:r>
              <w:t>55869,5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4229,4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3834,4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4199,0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 w:rsidP="00805642">
            <w:pPr>
              <w:rPr>
                <w:spacing w:val="-10"/>
              </w:rPr>
            </w:pPr>
            <w:r>
              <w:rPr>
                <w:spacing w:val="-10"/>
              </w:rPr>
              <w:t>5188,2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5342,2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5385,0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805642">
            <w:r>
              <w:rPr>
                <w:spacing w:val="-10"/>
              </w:rPr>
              <w:t>5594,3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0130000190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pPr>
              <w:jc w:val="center"/>
            </w:pPr>
            <w:r>
              <w:t>19,9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r>
              <w:rPr>
                <w:spacing w:val="-1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0130000190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EF486D">
            <w:pPr>
              <w:jc w:val="center"/>
            </w:pPr>
            <w:r>
              <w:t>5048,2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589,6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636,3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447,0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pacing w:val="-10"/>
              </w:rPr>
            </w:pPr>
            <w:r>
              <w:rPr>
                <w:spacing w:val="-10"/>
              </w:rPr>
              <w:t>964,6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DE2CD0">
            <w:r>
              <w:t>715,3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F64FD">
            <w:r>
              <w:rPr>
                <w:spacing w:val="-10"/>
              </w:rPr>
              <w:t>110,2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r>
              <w:rPr>
                <w:spacing w:val="-10"/>
              </w:rPr>
              <w:t>11</w:t>
            </w:r>
            <w:r w:rsidR="005563A4">
              <w:rPr>
                <w:spacing w:val="-10"/>
              </w:rPr>
              <w:t>4,2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0130028450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pPr>
              <w:jc w:val="center"/>
            </w:pPr>
            <w:r>
              <w:t>80,1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16,2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19,4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F64FD">
            <w:r>
              <w:rPr>
                <w:spacing w:val="-10"/>
              </w:rPr>
              <w:t>23,0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0130028460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pPr>
              <w:jc w:val="center"/>
            </w:pPr>
            <w:r>
              <w:t>16,9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3,9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F64FD">
            <w:r>
              <w:rPr>
                <w:spacing w:val="-10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0130099990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47,0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11,4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3,2</w:t>
            </w:r>
          </w:p>
          <w:p w:rsidR="002320B0" w:rsidRDefault="002320B0">
            <w:pPr>
              <w:jc w:val="center"/>
              <w:rPr>
                <w:spacing w:val="-1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pacing w:val="-10"/>
              </w:rPr>
            </w:pPr>
            <w:r>
              <w:rPr>
                <w:spacing w:val="-10"/>
              </w:rPr>
              <w:t>3,2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  <w:p w:rsidR="002320B0" w:rsidRDefault="002320B0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  <w:p w:rsidR="002320B0" w:rsidRDefault="002320B0"/>
        </w:tc>
      </w:tr>
    </w:tbl>
    <w:p w:rsidR="002320B0" w:rsidRDefault="002320B0">
      <w:pPr>
        <w:widowControl w:val="0"/>
        <w:jc w:val="center"/>
        <w:rPr>
          <w:sz w:val="22"/>
        </w:rPr>
      </w:pPr>
    </w:p>
    <w:p w:rsidR="002320B0" w:rsidRDefault="002320B0">
      <w:pPr>
        <w:pStyle w:val="ConsPlusNonformat"/>
        <w:rPr>
          <w:rFonts w:ascii="Times New Roman" w:hAnsi="Times New Roman"/>
          <w:sz w:val="22"/>
        </w:rPr>
      </w:pPr>
    </w:p>
    <w:p w:rsidR="002320B0" w:rsidRDefault="005563A4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2320B0" w:rsidRDefault="005563A4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</w:t>
      </w:r>
      <w:r w:rsidR="00F7229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Приложение № 4 «Расходы  на реализацию муниципальной программы» к муниципальной программе Стычновского сельского поселения «Муниципальная политика» изложить в следующей редакции:</w:t>
      </w: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5563A4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№ 4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 xml:space="preserve"> Стычновского сельского поселения 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:rsidR="002320B0" w:rsidRDefault="005563A4">
      <w:pPr>
        <w:widowControl w:val="0"/>
        <w:jc w:val="center"/>
        <w:outlineLvl w:val="2"/>
        <w:rPr>
          <w:sz w:val="22"/>
        </w:rPr>
      </w:pPr>
      <w:r>
        <w:rPr>
          <w:sz w:val="22"/>
        </w:rPr>
        <w:t>РАСХОДЫ</w:t>
      </w:r>
    </w:p>
    <w:p w:rsidR="002320B0" w:rsidRDefault="005563A4">
      <w:pPr>
        <w:widowControl w:val="0"/>
        <w:jc w:val="center"/>
        <w:outlineLvl w:val="2"/>
        <w:rPr>
          <w:sz w:val="22"/>
        </w:rPr>
      </w:pPr>
      <w:r>
        <w:rPr>
          <w:sz w:val="22"/>
        </w:rPr>
        <w:t>на реализацию муниципальной программы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8"/>
        <w:gridCol w:w="1999"/>
        <w:gridCol w:w="34"/>
        <w:gridCol w:w="1105"/>
        <w:gridCol w:w="68"/>
        <w:gridCol w:w="907"/>
        <w:gridCol w:w="964"/>
        <w:gridCol w:w="11"/>
        <w:gridCol w:w="954"/>
        <w:gridCol w:w="23"/>
        <w:gridCol w:w="825"/>
        <w:gridCol w:w="61"/>
        <w:gridCol w:w="768"/>
        <w:gridCol w:w="71"/>
        <w:gridCol w:w="758"/>
        <w:gridCol w:w="79"/>
        <w:gridCol w:w="749"/>
        <w:gridCol w:w="69"/>
        <w:gridCol w:w="760"/>
        <w:gridCol w:w="38"/>
        <w:gridCol w:w="792"/>
        <w:gridCol w:w="32"/>
        <w:gridCol w:w="663"/>
        <w:gridCol w:w="6"/>
        <w:gridCol w:w="682"/>
        <w:gridCol w:w="19"/>
        <w:gridCol w:w="668"/>
        <w:gridCol w:w="134"/>
      </w:tblGrid>
      <w:tr w:rsidR="002320B0" w:rsidTr="002F64FD">
        <w:trPr>
          <w:tblHeader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расходов, всего </w:t>
            </w:r>
          </w:p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(тыс. рублей)*</w:t>
            </w:r>
          </w:p>
        </w:tc>
        <w:tc>
          <w:tcPr>
            <w:tcW w:w="98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муниципальной программы (тыс. рублей)*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</w:tr>
      <w:tr w:rsidR="002320B0" w:rsidTr="002F64FD">
        <w:trPr>
          <w:tblHeader/>
        </w:trPr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1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</w:tr>
      <w:tr w:rsidR="002320B0" w:rsidTr="002F64FD">
        <w:trPr>
          <w:tblHeader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15</w:t>
            </w:r>
          </w:p>
        </w:tc>
      </w:tr>
      <w:tr w:rsidR="002F64FD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F64FD" w:rsidRDefault="002F64F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</w:t>
            </w:r>
          </w:p>
          <w:p w:rsidR="002F64FD" w:rsidRDefault="002F64FD">
            <w:pPr>
              <w:rPr>
                <w:sz w:val="22"/>
              </w:rPr>
            </w:pPr>
            <w:r>
              <w:rPr>
                <w:sz w:val="22"/>
              </w:rPr>
              <w:t xml:space="preserve"> политика»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F64FD" w:rsidRDefault="002F64F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B56830" w:rsidP="004270A1">
            <w:pPr>
              <w:jc w:val="center"/>
            </w:pPr>
            <w:r>
              <w:t>61397,4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4901,3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4517,5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4709,6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2F64FD" w:rsidP="004270A1">
            <w:pPr>
              <w:jc w:val="center"/>
            </w:pPr>
            <w:r w:rsidRPr="00A57223">
              <w:t>6213,7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B56830" w:rsidP="004270A1">
            <w:pPr>
              <w:jc w:val="center"/>
            </w:pPr>
            <w:r>
              <w:t>6113,7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2F64FD" w:rsidP="004270A1">
            <w:pPr>
              <w:jc w:val="center"/>
            </w:pPr>
            <w:r w:rsidRPr="00A57223">
              <w:t>5503,4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2F64FD" w:rsidP="004270A1">
            <w:r w:rsidRPr="00A57223">
              <w:t>5716,7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r>
              <w:t>4744,3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4744,3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4744,3</w:t>
            </w:r>
          </w:p>
        </w:tc>
      </w:tr>
      <w:tr w:rsidR="00F72293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B56830" w:rsidP="004270A1">
            <w:pPr>
              <w:jc w:val="center"/>
            </w:pPr>
            <w:r>
              <w:t>61397,4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4901,3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4517,5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4709,6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F72293" w:rsidP="004270A1">
            <w:pPr>
              <w:jc w:val="center"/>
            </w:pPr>
            <w:r w:rsidRPr="00A57223">
              <w:t>6213,7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B56830" w:rsidP="004270A1">
            <w:pPr>
              <w:jc w:val="center"/>
            </w:pPr>
            <w:r>
              <w:t>6113,7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F72293" w:rsidP="004270A1">
            <w:pPr>
              <w:jc w:val="center"/>
            </w:pPr>
            <w:r w:rsidRPr="00A57223">
              <w:t>5503,4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F72293" w:rsidP="004270A1">
            <w:r w:rsidRPr="00A57223">
              <w:t>5716,7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r>
              <w:t>4744,3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4270A1">
            <w:pPr>
              <w:jc w:val="center"/>
            </w:pPr>
            <w:r>
              <w:t>4744,3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Стычновского сельского поселения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83621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Подпрограмма 1. «Обеспечение реализации муниципальной программы Стычновского сельского поселения «Муниципальная политика»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183621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Стычновского сельского поселения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83621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t xml:space="preserve">Подпрограмма 2. </w:t>
            </w:r>
            <w:r>
              <w:rPr>
                <w:sz w:val="22"/>
              </w:rPr>
              <w:t xml:space="preserve">«Развитие муниципального управления и муниципальной </w:t>
            </w:r>
            <w:r>
              <w:rPr>
                <w:sz w:val="22"/>
              </w:rPr>
              <w:lastRenderedPageBreak/>
              <w:t xml:space="preserve">службы в </w:t>
            </w:r>
            <w:proofErr w:type="spellStart"/>
            <w:r>
              <w:rPr>
                <w:sz w:val="22"/>
              </w:rPr>
              <w:t>Стычновском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96,8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183621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 xml:space="preserve">бюджет Стычновского сельского поселения </w:t>
            </w:r>
            <w:r>
              <w:rPr>
                <w:sz w:val="22"/>
              </w:rPr>
              <w:lastRenderedPageBreak/>
              <w:t>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lastRenderedPageBreak/>
              <w:t>96,8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83621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 3.</w:t>
            </w:r>
          </w:p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 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B56830" w:rsidP="004270A1">
            <w:pPr>
              <w:jc w:val="center"/>
              <w:rPr>
                <w:spacing w:val="-10"/>
              </w:rPr>
            </w:pPr>
            <w:r>
              <w:t>61081,6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183621" w:rsidP="004270A1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B56830" w:rsidP="004270A1">
            <w:r>
              <w:t>6088,7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183621" w:rsidP="004270A1">
            <w:r w:rsidRPr="00805642">
              <w:t>5498,4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183621" w:rsidP="004270A1">
            <w:r w:rsidRPr="00805642">
              <w:t>5711,7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r>
              <w:rPr>
                <w:spacing w:val="-10"/>
                <w:sz w:val="22"/>
              </w:rPr>
              <w:t>4719,3</w:t>
            </w:r>
          </w:p>
        </w:tc>
      </w:tr>
      <w:tr w:rsidR="00F72293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B56830" w:rsidP="004270A1">
            <w:pPr>
              <w:jc w:val="center"/>
              <w:rPr>
                <w:spacing w:val="-10"/>
              </w:rPr>
            </w:pPr>
            <w:r>
              <w:t>61081,6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F72293" w:rsidP="004270A1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B56830" w:rsidP="004270A1">
            <w:r>
              <w:t>6088,7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F72293" w:rsidP="004270A1">
            <w:r w:rsidRPr="00805642">
              <w:t>5498,4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F72293" w:rsidP="004270A1">
            <w:r w:rsidRPr="00805642">
              <w:t>5711,7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4270A1">
            <w:r>
              <w:rPr>
                <w:spacing w:val="-10"/>
                <w:sz w:val="22"/>
              </w:rPr>
              <w:t>4719,3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</w:tbl>
    <w:p w:rsidR="002320B0" w:rsidRDefault="002320B0">
      <w:pPr>
        <w:sectPr w:rsidR="002320B0">
          <w:footerReference w:type="default" r:id="rId8"/>
          <w:pgSz w:w="16840" w:h="11907" w:orient="landscape"/>
          <w:pgMar w:top="851" w:right="709" w:bottom="851" w:left="1134" w:header="720" w:footer="720" w:gutter="0"/>
          <w:cols w:space="720"/>
        </w:sectPr>
      </w:pPr>
    </w:p>
    <w:p w:rsidR="002320B0" w:rsidRDefault="005563A4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2. Настоящее постановление вступает в силу со дня его официального обнародования.</w:t>
      </w:r>
    </w:p>
    <w:p w:rsidR="002320B0" w:rsidRDefault="005563A4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3. Контроль за исполнением постановления оставляю за собой.</w:t>
      </w:r>
    </w:p>
    <w:p w:rsidR="002320B0" w:rsidRDefault="002320B0">
      <w:pPr>
        <w:ind w:firstLine="709"/>
        <w:jc w:val="both"/>
        <w:rPr>
          <w:sz w:val="28"/>
        </w:rPr>
      </w:pPr>
    </w:p>
    <w:p w:rsidR="002320B0" w:rsidRDefault="002320B0">
      <w:pPr>
        <w:ind w:firstLine="539"/>
        <w:jc w:val="both"/>
        <w:rPr>
          <w:sz w:val="28"/>
        </w:rPr>
      </w:pPr>
    </w:p>
    <w:p w:rsidR="002320B0" w:rsidRDefault="002320B0">
      <w:pPr>
        <w:ind w:firstLine="539"/>
        <w:jc w:val="both"/>
        <w:rPr>
          <w:sz w:val="28"/>
        </w:rPr>
      </w:pPr>
    </w:p>
    <w:p w:rsidR="002320B0" w:rsidRDefault="005563A4">
      <w:pPr>
        <w:jc w:val="both"/>
        <w:rPr>
          <w:sz w:val="28"/>
        </w:rPr>
      </w:pPr>
      <w:r>
        <w:rPr>
          <w:sz w:val="28"/>
        </w:rPr>
        <w:t xml:space="preserve">       Глава  Администрации Стычновского</w:t>
      </w:r>
    </w:p>
    <w:p w:rsidR="002320B0" w:rsidRDefault="005563A4">
      <w:pPr>
        <w:ind w:firstLine="539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                                                С.В.Пономарев</w:t>
      </w:r>
    </w:p>
    <w:p w:rsidR="002320B0" w:rsidRDefault="002320B0">
      <w:pPr>
        <w:widowControl w:val="0"/>
        <w:ind w:right="340"/>
        <w:jc w:val="center"/>
      </w:pPr>
    </w:p>
    <w:p w:rsidR="002320B0" w:rsidRDefault="002320B0">
      <w:pPr>
        <w:widowControl w:val="0"/>
        <w:jc w:val="both"/>
        <w:rPr>
          <w:sz w:val="28"/>
        </w:rPr>
      </w:pPr>
    </w:p>
    <w:sectPr w:rsidR="002320B0" w:rsidSect="002320B0">
      <w:footerReference w:type="default" r:id="rId9"/>
      <w:pgSz w:w="11907" w:h="16840"/>
      <w:pgMar w:top="993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83" w:rsidRDefault="00B27E83" w:rsidP="002320B0">
      <w:r>
        <w:separator/>
      </w:r>
    </w:p>
  </w:endnote>
  <w:endnote w:type="continuationSeparator" w:id="0">
    <w:p w:rsidR="00B27E83" w:rsidRDefault="00B27E83" w:rsidP="0023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A1" w:rsidRDefault="004270A1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A1" w:rsidRDefault="004270A1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E41CDF">
      <w:rPr>
        <w:rStyle w:val="aa"/>
        <w:noProof/>
      </w:rPr>
      <w:t>6</w:t>
    </w:r>
    <w:r>
      <w:rPr>
        <w:rStyle w:val="aa"/>
      </w:rPr>
      <w:fldChar w:fldCharType="end"/>
    </w:r>
  </w:p>
  <w:p w:rsidR="004270A1" w:rsidRDefault="004270A1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A1" w:rsidRDefault="004270A1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E41CDF">
      <w:rPr>
        <w:rStyle w:val="aa"/>
        <w:noProof/>
      </w:rPr>
      <w:t>11</w:t>
    </w:r>
    <w:r>
      <w:rPr>
        <w:rStyle w:val="aa"/>
      </w:rPr>
      <w:fldChar w:fldCharType="end"/>
    </w:r>
  </w:p>
  <w:p w:rsidR="004270A1" w:rsidRDefault="004270A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83" w:rsidRDefault="00B27E83" w:rsidP="002320B0">
      <w:r>
        <w:separator/>
      </w:r>
    </w:p>
  </w:footnote>
  <w:footnote w:type="continuationSeparator" w:id="0">
    <w:p w:rsidR="00B27E83" w:rsidRDefault="00B27E83" w:rsidP="0023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B0"/>
    <w:rsid w:val="000B52F2"/>
    <w:rsid w:val="00183621"/>
    <w:rsid w:val="001A4EDB"/>
    <w:rsid w:val="002320B0"/>
    <w:rsid w:val="0024242F"/>
    <w:rsid w:val="002D3013"/>
    <w:rsid w:val="002D776A"/>
    <w:rsid w:val="002F64FD"/>
    <w:rsid w:val="002F6E93"/>
    <w:rsid w:val="0033430D"/>
    <w:rsid w:val="003B1A39"/>
    <w:rsid w:val="003D0E90"/>
    <w:rsid w:val="004270A1"/>
    <w:rsid w:val="004B5802"/>
    <w:rsid w:val="004C13C5"/>
    <w:rsid w:val="00515409"/>
    <w:rsid w:val="00536C18"/>
    <w:rsid w:val="005563A4"/>
    <w:rsid w:val="005A64CC"/>
    <w:rsid w:val="005D76FF"/>
    <w:rsid w:val="005F1A55"/>
    <w:rsid w:val="00700A0C"/>
    <w:rsid w:val="007972A6"/>
    <w:rsid w:val="00805642"/>
    <w:rsid w:val="00833FCE"/>
    <w:rsid w:val="00887E64"/>
    <w:rsid w:val="00A57223"/>
    <w:rsid w:val="00AB3901"/>
    <w:rsid w:val="00B276D0"/>
    <w:rsid w:val="00B27E83"/>
    <w:rsid w:val="00B56830"/>
    <w:rsid w:val="00BD18D3"/>
    <w:rsid w:val="00BE0FA4"/>
    <w:rsid w:val="00D73524"/>
    <w:rsid w:val="00DD433D"/>
    <w:rsid w:val="00DE2CD0"/>
    <w:rsid w:val="00E41CDF"/>
    <w:rsid w:val="00E43C44"/>
    <w:rsid w:val="00E85C2A"/>
    <w:rsid w:val="00E953B2"/>
    <w:rsid w:val="00EF486D"/>
    <w:rsid w:val="00F72293"/>
    <w:rsid w:val="00F80B11"/>
    <w:rsid w:val="00F83180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44B5"/>
  <w15:docId w15:val="{2271827F-B189-4BBF-BE89-C548DE1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320B0"/>
  </w:style>
  <w:style w:type="paragraph" w:styleId="10">
    <w:name w:val="heading 1"/>
    <w:basedOn w:val="a"/>
    <w:next w:val="a"/>
    <w:link w:val="11"/>
    <w:uiPriority w:val="9"/>
    <w:qFormat/>
    <w:rsid w:val="002320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2320B0"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320B0"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2320B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320B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20B0"/>
  </w:style>
  <w:style w:type="paragraph" w:styleId="21">
    <w:name w:val="toc 2"/>
    <w:next w:val="a"/>
    <w:link w:val="22"/>
    <w:uiPriority w:val="39"/>
    <w:rsid w:val="002320B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320B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320B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320B0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2320B0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sid w:val="002320B0"/>
    <w:rPr>
      <w:rFonts w:ascii="Tahoma" w:hAnsi="Tahoma"/>
    </w:rPr>
  </w:style>
  <w:style w:type="paragraph" w:customStyle="1" w:styleId="p1">
    <w:name w:val="p1"/>
    <w:basedOn w:val="a"/>
    <w:link w:val="p10"/>
    <w:rsid w:val="002320B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sid w:val="002320B0"/>
    <w:rPr>
      <w:sz w:val="24"/>
    </w:rPr>
  </w:style>
  <w:style w:type="paragraph" w:customStyle="1" w:styleId="s1">
    <w:name w:val="s1"/>
    <w:basedOn w:val="14"/>
    <w:link w:val="s10"/>
    <w:rsid w:val="002320B0"/>
  </w:style>
  <w:style w:type="character" w:customStyle="1" w:styleId="s10">
    <w:name w:val="s1"/>
    <w:basedOn w:val="a0"/>
    <w:link w:val="s1"/>
    <w:rsid w:val="002320B0"/>
  </w:style>
  <w:style w:type="paragraph" w:styleId="6">
    <w:name w:val="toc 6"/>
    <w:next w:val="a"/>
    <w:link w:val="60"/>
    <w:uiPriority w:val="39"/>
    <w:rsid w:val="002320B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320B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20B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320B0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2320B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2320B0"/>
    <w:rPr>
      <w:sz w:val="28"/>
    </w:rPr>
  </w:style>
  <w:style w:type="character" w:customStyle="1" w:styleId="30">
    <w:name w:val="Заголовок 3 Знак"/>
    <w:basedOn w:val="1"/>
    <w:link w:val="3"/>
    <w:rsid w:val="002320B0"/>
    <w:rPr>
      <w:rFonts w:ascii="Arial" w:hAnsi="Arial"/>
      <w:b/>
      <w:sz w:val="26"/>
    </w:rPr>
  </w:style>
  <w:style w:type="paragraph" w:customStyle="1" w:styleId="FooterChar">
    <w:name w:val="Footer Char"/>
    <w:link w:val="FooterChar0"/>
    <w:rsid w:val="002320B0"/>
  </w:style>
  <w:style w:type="character" w:customStyle="1" w:styleId="FooterChar0">
    <w:name w:val="Footer Char"/>
    <w:link w:val="FooterChar"/>
    <w:rsid w:val="002320B0"/>
  </w:style>
  <w:style w:type="paragraph" w:customStyle="1" w:styleId="a3">
    <w:name w:val="Колонтитул"/>
    <w:basedOn w:val="a"/>
    <w:link w:val="a4"/>
    <w:rsid w:val="002320B0"/>
    <w:pPr>
      <w:widowControl w:val="0"/>
      <w:spacing w:line="0" w:lineRule="atLeast"/>
    </w:pPr>
    <w:rPr>
      <w:b/>
      <w:spacing w:val="-2"/>
      <w:sz w:val="22"/>
    </w:rPr>
  </w:style>
  <w:style w:type="character" w:customStyle="1" w:styleId="a4">
    <w:name w:val="Колонтитул"/>
    <w:basedOn w:val="1"/>
    <w:link w:val="a3"/>
    <w:rsid w:val="002320B0"/>
    <w:rPr>
      <w:b/>
      <w:spacing w:val="-2"/>
      <w:sz w:val="22"/>
    </w:rPr>
  </w:style>
  <w:style w:type="paragraph" w:customStyle="1" w:styleId="ConsPlusNormal">
    <w:name w:val="ConsPlusNormal"/>
    <w:link w:val="ConsPlusNormal0"/>
    <w:rsid w:val="002320B0"/>
    <w:pPr>
      <w:widowControl w:val="0"/>
    </w:pPr>
  </w:style>
  <w:style w:type="character" w:customStyle="1" w:styleId="ConsPlusNormal0">
    <w:name w:val="ConsPlusNormal"/>
    <w:link w:val="ConsPlusNormal"/>
    <w:rsid w:val="002320B0"/>
  </w:style>
  <w:style w:type="paragraph" w:styleId="a5">
    <w:name w:val="Normal (Web)"/>
    <w:basedOn w:val="a"/>
    <w:link w:val="a6"/>
    <w:rsid w:val="002320B0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2320B0"/>
    <w:rPr>
      <w:sz w:val="24"/>
    </w:rPr>
  </w:style>
  <w:style w:type="paragraph" w:customStyle="1" w:styleId="31">
    <w:name w:val="Основной текст (3)"/>
    <w:basedOn w:val="a"/>
    <w:link w:val="32"/>
    <w:rsid w:val="002320B0"/>
    <w:pPr>
      <w:widowControl w:val="0"/>
      <w:spacing w:after="300" w:line="322" w:lineRule="exact"/>
      <w:ind w:firstLine="1420"/>
    </w:pPr>
    <w:rPr>
      <w:b/>
      <w:sz w:val="26"/>
    </w:rPr>
  </w:style>
  <w:style w:type="character" w:customStyle="1" w:styleId="32">
    <w:name w:val="Основной текст (3)"/>
    <w:basedOn w:val="1"/>
    <w:link w:val="31"/>
    <w:rsid w:val="002320B0"/>
    <w:rPr>
      <w:b/>
      <w:sz w:val="26"/>
    </w:rPr>
  </w:style>
  <w:style w:type="paragraph" w:customStyle="1" w:styleId="210">
    <w:name w:val="Основной текст 21"/>
    <w:basedOn w:val="a"/>
    <w:link w:val="211"/>
    <w:rsid w:val="002320B0"/>
    <w:pPr>
      <w:jc w:val="center"/>
    </w:pPr>
    <w:rPr>
      <w:b/>
      <w:sz w:val="32"/>
    </w:rPr>
  </w:style>
  <w:style w:type="character" w:customStyle="1" w:styleId="211">
    <w:name w:val="Основной текст 21"/>
    <w:basedOn w:val="1"/>
    <w:link w:val="210"/>
    <w:rsid w:val="002320B0"/>
    <w:rPr>
      <w:b/>
      <w:sz w:val="32"/>
    </w:rPr>
  </w:style>
  <w:style w:type="paragraph" w:customStyle="1" w:styleId="15">
    <w:name w:val="Просмотренная гиперссылка1"/>
    <w:link w:val="a7"/>
    <w:rsid w:val="002320B0"/>
    <w:rPr>
      <w:color w:val="800080"/>
      <w:u w:val="single"/>
    </w:rPr>
  </w:style>
  <w:style w:type="character" w:styleId="a7">
    <w:name w:val="FollowedHyperlink"/>
    <w:link w:val="15"/>
    <w:rsid w:val="002320B0"/>
    <w:rPr>
      <w:color w:val="800080"/>
      <w:u w:val="single"/>
    </w:rPr>
  </w:style>
  <w:style w:type="paragraph" w:customStyle="1" w:styleId="16">
    <w:name w:val="Знак1"/>
    <w:basedOn w:val="a"/>
    <w:link w:val="17"/>
    <w:rsid w:val="002320B0"/>
    <w:pPr>
      <w:spacing w:beforeAutospacing="1" w:afterAutospacing="1"/>
    </w:pPr>
    <w:rPr>
      <w:rFonts w:ascii="Tahoma" w:hAnsi="Tahoma"/>
    </w:rPr>
  </w:style>
  <w:style w:type="character" w:customStyle="1" w:styleId="17">
    <w:name w:val="Знак1"/>
    <w:basedOn w:val="1"/>
    <w:link w:val="16"/>
    <w:rsid w:val="002320B0"/>
    <w:rPr>
      <w:rFonts w:ascii="Tahoma" w:hAnsi="Tahoma"/>
    </w:rPr>
  </w:style>
  <w:style w:type="paragraph" w:customStyle="1" w:styleId="a8">
    <w:name w:val="Прижатый влево"/>
    <w:basedOn w:val="a"/>
    <w:next w:val="a"/>
    <w:link w:val="a9"/>
    <w:rsid w:val="002320B0"/>
    <w:pPr>
      <w:widowControl w:val="0"/>
    </w:pPr>
    <w:rPr>
      <w:rFonts w:ascii="Arial" w:hAnsi="Arial"/>
      <w:sz w:val="24"/>
    </w:rPr>
  </w:style>
  <w:style w:type="character" w:customStyle="1" w:styleId="a9">
    <w:name w:val="Прижатый влево"/>
    <w:basedOn w:val="1"/>
    <w:link w:val="a8"/>
    <w:rsid w:val="002320B0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2320B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2320B0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2320B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2320B0"/>
    <w:rPr>
      <w:rFonts w:ascii="Arial" w:hAnsi="Arial"/>
      <w:b/>
    </w:rPr>
  </w:style>
  <w:style w:type="paragraph" w:customStyle="1" w:styleId="ConsPlusNonformat">
    <w:name w:val="ConsPlusNonformat"/>
    <w:link w:val="ConsPlusNonformat0"/>
    <w:rsid w:val="002320B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320B0"/>
    <w:rPr>
      <w:rFonts w:ascii="Courier New" w:hAnsi="Courier New"/>
    </w:rPr>
  </w:style>
  <w:style w:type="paragraph" w:customStyle="1" w:styleId="BodyTextChar">
    <w:name w:val="Body Text Char"/>
    <w:link w:val="BodyTextChar0"/>
    <w:rsid w:val="002320B0"/>
    <w:rPr>
      <w:sz w:val="28"/>
    </w:rPr>
  </w:style>
  <w:style w:type="character" w:customStyle="1" w:styleId="BodyTextChar0">
    <w:name w:val="Body Text Char"/>
    <w:link w:val="BodyTextChar"/>
    <w:rsid w:val="002320B0"/>
    <w:rPr>
      <w:sz w:val="28"/>
    </w:rPr>
  </w:style>
  <w:style w:type="character" w:customStyle="1" w:styleId="50">
    <w:name w:val="Заголовок 5 Знак"/>
    <w:link w:val="5"/>
    <w:rsid w:val="002320B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320B0"/>
    <w:rPr>
      <w:rFonts w:ascii="AG Souvenir" w:hAnsi="AG Souvenir"/>
      <w:b/>
      <w:spacing w:val="38"/>
      <w:sz w:val="28"/>
    </w:rPr>
  </w:style>
  <w:style w:type="paragraph" w:customStyle="1" w:styleId="Style25">
    <w:name w:val="Style25"/>
    <w:basedOn w:val="a"/>
    <w:link w:val="Style250"/>
    <w:rsid w:val="002320B0"/>
    <w:pPr>
      <w:widowControl w:val="0"/>
      <w:spacing w:line="298" w:lineRule="exact"/>
      <w:ind w:firstLine="691"/>
      <w:jc w:val="both"/>
    </w:pPr>
    <w:rPr>
      <w:sz w:val="24"/>
    </w:rPr>
  </w:style>
  <w:style w:type="character" w:customStyle="1" w:styleId="Style250">
    <w:name w:val="Style25"/>
    <w:basedOn w:val="1"/>
    <w:link w:val="Style25"/>
    <w:rsid w:val="002320B0"/>
    <w:rPr>
      <w:sz w:val="24"/>
    </w:rPr>
  </w:style>
  <w:style w:type="paragraph" w:customStyle="1" w:styleId="18">
    <w:name w:val="Номер страницы1"/>
    <w:link w:val="aa"/>
    <w:rsid w:val="002320B0"/>
  </w:style>
  <w:style w:type="character" w:styleId="aa">
    <w:name w:val="page number"/>
    <w:link w:val="18"/>
    <w:rsid w:val="002320B0"/>
  </w:style>
  <w:style w:type="paragraph" w:customStyle="1" w:styleId="19">
    <w:name w:val="Основной текст1"/>
    <w:basedOn w:val="a"/>
    <w:link w:val="1a"/>
    <w:rsid w:val="002320B0"/>
    <w:pPr>
      <w:widowControl w:val="0"/>
      <w:spacing w:before="660" w:after="420" w:line="0" w:lineRule="atLeast"/>
      <w:jc w:val="center"/>
    </w:pPr>
    <w:rPr>
      <w:spacing w:val="-5"/>
      <w:sz w:val="27"/>
    </w:rPr>
  </w:style>
  <w:style w:type="character" w:customStyle="1" w:styleId="1a">
    <w:name w:val="Основной текст1"/>
    <w:basedOn w:val="1"/>
    <w:link w:val="19"/>
    <w:rsid w:val="002320B0"/>
    <w:rPr>
      <w:spacing w:val="-5"/>
      <w:sz w:val="27"/>
    </w:rPr>
  </w:style>
  <w:style w:type="paragraph" w:customStyle="1" w:styleId="1b">
    <w:name w:val="Гиперссылка1"/>
    <w:link w:val="ab"/>
    <w:rsid w:val="002320B0"/>
    <w:rPr>
      <w:color w:val="0000FF"/>
      <w:u w:val="single"/>
    </w:rPr>
  </w:style>
  <w:style w:type="character" w:styleId="ab">
    <w:name w:val="Hyperlink"/>
    <w:link w:val="1b"/>
    <w:rsid w:val="002320B0"/>
    <w:rPr>
      <w:color w:val="0000FF"/>
      <w:u w:val="single"/>
    </w:rPr>
  </w:style>
  <w:style w:type="paragraph" w:customStyle="1" w:styleId="Footnote">
    <w:name w:val="Footnote"/>
    <w:link w:val="Footnote0"/>
    <w:rsid w:val="002320B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320B0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2320B0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2320B0"/>
    <w:rPr>
      <w:rFonts w:ascii="XO Thames" w:hAnsi="XO Thames"/>
      <w:b/>
      <w:sz w:val="28"/>
    </w:rPr>
  </w:style>
  <w:style w:type="paragraph" w:styleId="ac">
    <w:name w:val="Balloon Text"/>
    <w:basedOn w:val="a"/>
    <w:link w:val="ad"/>
    <w:rsid w:val="002320B0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2320B0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2320B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320B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320B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320B0"/>
    <w:rPr>
      <w:rFonts w:ascii="XO Thames" w:hAnsi="XO Thames"/>
      <w:sz w:val="28"/>
    </w:rPr>
  </w:style>
  <w:style w:type="paragraph" w:styleId="ae">
    <w:name w:val="Body Text Indent"/>
    <w:basedOn w:val="a"/>
    <w:link w:val="af"/>
    <w:rsid w:val="002320B0"/>
    <w:pPr>
      <w:ind w:firstLine="709"/>
      <w:jc w:val="both"/>
    </w:pPr>
  </w:style>
  <w:style w:type="character" w:customStyle="1" w:styleId="af">
    <w:name w:val="Основной текст с отступом Знак"/>
    <w:basedOn w:val="1"/>
    <w:link w:val="ae"/>
    <w:rsid w:val="002320B0"/>
  </w:style>
  <w:style w:type="paragraph" w:customStyle="1" w:styleId="subheader">
    <w:name w:val="subheader"/>
    <w:basedOn w:val="a"/>
    <w:link w:val="subheader0"/>
    <w:rsid w:val="002320B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sid w:val="002320B0"/>
    <w:rPr>
      <w:rFonts w:ascii="Arial" w:hAnsi="Arial"/>
      <w:b/>
      <w:color w:val="000000"/>
      <w:sz w:val="18"/>
    </w:rPr>
  </w:style>
  <w:style w:type="paragraph" w:customStyle="1" w:styleId="BodyTextIndentChar">
    <w:name w:val="Body Text Indent Char"/>
    <w:link w:val="BodyTextIndentChar0"/>
    <w:rsid w:val="002320B0"/>
    <w:rPr>
      <w:sz w:val="28"/>
    </w:rPr>
  </w:style>
  <w:style w:type="character" w:customStyle="1" w:styleId="BodyTextIndentChar0">
    <w:name w:val="Body Text Indent Char"/>
    <w:link w:val="BodyTextIndentChar"/>
    <w:rsid w:val="002320B0"/>
    <w:rPr>
      <w:sz w:val="28"/>
    </w:rPr>
  </w:style>
  <w:style w:type="paragraph" w:styleId="af0">
    <w:name w:val="No Spacing"/>
    <w:link w:val="af1"/>
    <w:rsid w:val="002320B0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2320B0"/>
    <w:rPr>
      <w:rFonts w:ascii="Calibri" w:hAnsi="Calibri"/>
      <w:sz w:val="22"/>
    </w:rPr>
  </w:style>
  <w:style w:type="paragraph" w:customStyle="1" w:styleId="ConsTitle">
    <w:name w:val="ConsTitle"/>
    <w:link w:val="ConsTitle0"/>
    <w:rsid w:val="002320B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2320B0"/>
    <w:rPr>
      <w:rFonts w:ascii="Arial" w:hAnsi="Arial"/>
      <w:b/>
    </w:rPr>
  </w:style>
  <w:style w:type="paragraph" w:styleId="8">
    <w:name w:val="toc 8"/>
    <w:next w:val="a"/>
    <w:link w:val="80"/>
    <w:uiPriority w:val="39"/>
    <w:rsid w:val="002320B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320B0"/>
    <w:rPr>
      <w:rFonts w:ascii="XO Thames" w:hAnsi="XO Thames"/>
      <w:sz w:val="28"/>
    </w:rPr>
  </w:style>
  <w:style w:type="paragraph" w:styleId="af2">
    <w:name w:val="Body Text"/>
    <w:basedOn w:val="a"/>
    <w:link w:val="af3"/>
    <w:rsid w:val="002320B0"/>
  </w:style>
  <w:style w:type="character" w:customStyle="1" w:styleId="af3">
    <w:name w:val="Основной текст Знак"/>
    <w:basedOn w:val="1"/>
    <w:link w:val="af2"/>
    <w:rsid w:val="002320B0"/>
  </w:style>
  <w:style w:type="paragraph" w:customStyle="1" w:styleId="HeaderChar">
    <w:name w:val="Header Char"/>
    <w:link w:val="HeaderChar0"/>
    <w:rsid w:val="002320B0"/>
  </w:style>
  <w:style w:type="character" w:customStyle="1" w:styleId="HeaderChar0">
    <w:name w:val="Header Char"/>
    <w:link w:val="HeaderChar"/>
    <w:rsid w:val="002320B0"/>
  </w:style>
  <w:style w:type="paragraph" w:customStyle="1" w:styleId="1e">
    <w:name w:val="Абзац списка1"/>
    <w:basedOn w:val="a"/>
    <w:link w:val="1f"/>
    <w:rsid w:val="002320B0"/>
    <w:pPr>
      <w:spacing w:line="276" w:lineRule="auto"/>
      <w:ind w:left="720" w:firstLine="709"/>
      <w:contextualSpacing/>
      <w:jc w:val="both"/>
    </w:pPr>
    <w:rPr>
      <w:sz w:val="28"/>
    </w:rPr>
  </w:style>
  <w:style w:type="character" w:customStyle="1" w:styleId="1f">
    <w:name w:val="Абзац списка1"/>
    <w:basedOn w:val="1"/>
    <w:link w:val="1e"/>
    <w:rsid w:val="002320B0"/>
    <w:rPr>
      <w:sz w:val="28"/>
    </w:rPr>
  </w:style>
  <w:style w:type="paragraph" w:customStyle="1" w:styleId="125pt2pt">
    <w:name w:val="Основной текст + 12.5 pt;Полужирный;Интервал 2 pt"/>
    <w:link w:val="125pt2pt0"/>
    <w:rsid w:val="002320B0"/>
    <w:rPr>
      <w:b/>
      <w:spacing w:val="58"/>
      <w:sz w:val="25"/>
    </w:rPr>
  </w:style>
  <w:style w:type="character" w:customStyle="1" w:styleId="125pt2pt0">
    <w:name w:val="Основной текст + 12.5 pt;Полужирный;Интервал 2 pt"/>
    <w:link w:val="125pt2pt"/>
    <w:rsid w:val="002320B0"/>
    <w:rPr>
      <w:rFonts w:ascii="Times New Roman" w:hAnsi="Times New Roman"/>
      <w:b/>
      <w:i w:val="0"/>
      <w:smallCaps w:val="0"/>
      <w:strike w:val="0"/>
      <w:color w:val="000000"/>
      <w:spacing w:val="58"/>
      <w:sz w:val="25"/>
      <w:u w:val="none"/>
    </w:rPr>
  </w:style>
  <w:style w:type="paragraph" w:styleId="51">
    <w:name w:val="toc 5"/>
    <w:next w:val="a"/>
    <w:link w:val="52"/>
    <w:uiPriority w:val="39"/>
    <w:rsid w:val="002320B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320B0"/>
    <w:rPr>
      <w:rFonts w:ascii="XO Thames" w:hAnsi="XO Thames"/>
      <w:sz w:val="28"/>
    </w:rPr>
  </w:style>
  <w:style w:type="paragraph" w:styleId="af4">
    <w:name w:val="footer"/>
    <w:basedOn w:val="a"/>
    <w:link w:val="af5"/>
    <w:rsid w:val="002320B0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2320B0"/>
  </w:style>
  <w:style w:type="paragraph" w:styleId="af6">
    <w:name w:val="Subtitle"/>
    <w:next w:val="a"/>
    <w:link w:val="af7"/>
    <w:uiPriority w:val="11"/>
    <w:qFormat/>
    <w:rsid w:val="002320B0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2320B0"/>
    <w:rPr>
      <w:rFonts w:ascii="XO Thames" w:hAnsi="XO Thames"/>
      <w:i/>
      <w:sz w:val="24"/>
    </w:rPr>
  </w:style>
  <w:style w:type="paragraph" w:styleId="af8">
    <w:name w:val="List Paragraph"/>
    <w:basedOn w:val="a"/>
    <w:link w:val="af9"/>
    <w:rsid w:val="002320B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9">
    <w:name w:val="Абзац списка Знак"/>
    <w:basedOn w:val="1"/>
    <w:link w:val="af8"/>
    <w:rsid w:val="002320B0"/>
    <w:rPr>
      <w:rFonts w:ascii="Calibri" w:hAnsi="Calibri"/>
      <w:sz w:val="22"/>
    </w:rPr>
  </w:style>
  <w:style w:type="paragraph" w:customStyle="1" w:styleId="1f0">
    <w:name w:val="Знак Знак1 Знак Знак Знак Знак"/>
    <w:basedOn w:val="a"/>
    <w:link w:val="1f1"/>
    <w:rsid w:val="002320B0"/>
    <w:pPr>
      <w:spacing w:beforeAutospacing="1" w:afterAutospacing="1"/>
      <w:jc w:val="both"/>
    </w:pPr>
    <w:rPr>
      <w:rFonts w:ascii="Tahoma" w:hAnsi="Tahoma"/>
    </w:rPr>
  </w:style>
  <w:style w:type="character" w:customStyle="1" w:styleId="1f1">
    <w:name w:val="Знак Знак1 Знак Знак Знак Знак"/>
    <w:basedOn w:val="1"/>
    <w:link w:val="1f0"/>
    <w:rsid w:val="002320B0"/>
    <w:rPr>
      <w:rFonts w:ascii="Tahoma" w:hAnsi="Tahoma"/>
    </w:rPr>
  </w:style>
  <w:style w:type="paragraph" w:customStyle="1" w:styleId="ConsPlusCell">
    <w:name w:val="ConsPlusCell"/>
    <w:link w:val="ConsPlusCell0"/>
    <w:rsid w:val="002320B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2320B0"/>
    <w:rPr>
      <w:rFonts w:ascii="Calibri" w:hAnsi="Calibri"/>
      <w:sz w:val="22"/>
    </w:rPr>
  </w:style>
  <w:style w:type="paragraph" w:styleId="afa">
    <w:name w:val="Title"/>
    <w:next w:val="a"/>
    <w:link w:val="afb"/>
    <w:uiPriority w:val="10"/>
    <w:qFormat/>
    <w:rsid w:val="002320B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sid w:val="002320B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320B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2320B0"/>
    <w:rPr>
      <w:rFonts w:ascii="Cambria" w:hAnsi="Cambria"/>
      <w:b/>
      <w:i/>
      <w:sz w:val="28"/>
    </w:rPr>
  </w:style>
  <w:style w:type="paragraph" w:customStyle="1" w:styleId="14">
    <w:name w:val="Основной шрифт абзаца1"/>
    <w:rsid w:val="002320B0"/>
  </w:style>
  <w:style w:type="paragraph" w:styleId="afc">
    <w:name w:val="header"/>
    <w:basedOn w:val="a"/>
    <w:link w:val="afd"/>
    <w:rsid w:val="002320B0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  <w:rsid w:val="002320B0"/>
  </w:style>
  <w:style w:type="table" w:styleId="afe">
    <w:name w:val="Table Grid"/>
    <w:basedOn w:val="a1"/>
    <w:rsid w:val="002320B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rsid w:val="002320B0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24242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41146-5CCB-4047-9D7F-FB5CEDFD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</cp:lastModifiedBy>
  <cp:revision>4</cp:revision>
  <dcterms:created xsi:type="dcterms:W3CDTF">2023-11-27T07:44:00Z</dcterms:created>
  <dcterms:modified xsi:type="dcterms:W3CDTF">2023-11-27T07:54:00Z</dcterms:modified>
</cp:coreProperties>
</file>