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79" w:rsidRPr="00D67E79" w:rsidRDefault="00D67E79" w:rsidP="00D67E79">
      <w:pPr>
        <w:jc w:val="right"/>
        <w:rPr>
          <w:sz w:val="28"/>
          <w:szCs w:val="28"/>
        </w:rPr>
      </w:pPr>
    </w:p>
    <w:p w:rsidR="00F24917" w:rsidRDefault="00F24917" w:rsidP="00D00358">
      <w:pPr>
        <w:jc w:val="center"/>
      </w:pP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«СТЫЧНОВСКОЕ СЕЛЬКОЕ ПОСЕЛЕНИЕ»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СТЫЧНОВСКОГО СЕЛЬСКОГО ПОСЕЛЕНИЯ</w:t>
      </w:r>
    </w:p>
    <w:p w:rsidR="00F51384" w:rsidRDefault="00F51384" w:rsidP="00F51384">
      <w:pPr>
        <w:jc w:val="center"/>
        <w:rPr>
          <w:b/>
          <w:sz w:val="28"/>
          <w:szCs w:val="28"/>
        </w:rPr>
      </w:pP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1384" w:rsidRDefault="00F51384" w:rsidP="00F51384">
      <w:pPr>
        <w:jc w:val="center"/>
        <w:rPr>
          <w:sz w:val="28"/>
          <w:szCs w:val="28"/>
        </w:rPr>
      </w:pPr>
    </w:p>
    <w:tbl>
      <w:tblPr>
        <w:tblW w:w="10545" w:type="dxa"/>
        <w:tblInd w:w="250" w:type="dxa"/>
        <w:tblLayout w:type="fixed"/>
        <w:tblLook w:val="04A0"/>
      </w:tblPr>
      <w:tblGrid>
        <w:gridCol w:w="3106"/>
        <w:gridCol w:w="4297"/>
        <w:gridCol w:w="3142"/>
      </w:tblGrid>
      <w:tr w:rsidR="00F51384" w:rsidTr="00F51384">
        <w:trPr>
          <w:trHeight w:val="513"/>
        </w:trPr>
        <w:tc>
          <w:tcPr>
            <w:tcW w:w="3107" w:type="dxa"/>
            <w:hideMark/>
          </w:tcPr>
          <w:p w:rsidR="00F51384" w:rsidRDefault="00B25E34">
            <w:pPr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29.11.2022г.</w:t>
            </w:r>
          </w:p>
        </w:tc>
        <w:tc>
          <w:tcPr>
            <w:tcW w:w="4298" w:type="dxa"/>
            <w:hideMark/>
          </w:tcPr>
          <w:p w:rsidR="00F51384" w:rsidRDefault="00F51384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</w:t>
            </w:r>
            <w:proofErr w:type="spellStart"/>
            <w:r>
              <w:rPr>
                <w:sz w:val="28"/>
                <w:szCs w:val="24"/>
              </w:rPr>
              <w:t>п</w:t>
            </w:r>
            <w:proofErr w:type="gramStart"/>
            <w:r>
              <w:rPr>
                <w:sz w:val="28"/>
                <w:szCs w:val="24"/>
              </w:rPr>
              <w:t>.С</w:t>
            </w:r>
            <w:proofErr w:type="gramEnd"/>
            <w:r>
              <w:rPr>
                <w:sz w:val="28"/>
                <w:szCs w:val="24"/>
              </w:rPr>
              <w:t>тычновский</w:t>
            </w:r>
            <w:proofErr w:type="spellEnd"/>
          </w:p>
        </w:tc>
        <w:tc>
          <w:tcPr>
            <w:tcW w:w="3143" w:type="dxa"/>
            <w:hideMark/>
          </w:tcPr>
          <w:p w:rsidR="00F51384" w:rsidRDefault="00B25E34">
            <w:pPr>
              <w:snapToGrid w:val="0"/>
              <w:ind w:right="119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№78.9/92-П</w:t>
            </w:r>
          </w:p>
        </w:tc>
      </w:tr>
    </w:tbl>
    <w:p w:rsidR="0036451D" w:rsidRDefault="0036451D" w:rsidP="0036451D">
      <w:pPr>
        <w:jc w:val="center"/>
        <w:rPr>
          <w:sz w:val="28"/>
          <w:szCs w:val="28"/>
        </w:rPr>
      </w:pPr>
    </w:p>
    <w:p w:rsidR="0036451D" w:rsidRPr="00F621BF" w:rsidRDefault="0036451D" w:rsidP="0036451D">
      <w:pPr>
        <w:jc w:val="center"/>
        <w:rPr>
          <w:b/>
          <w:sz w:val="28"/>
          <w:szCs w:val="28"/>
        </w:rPr>
      </w:pPr>
      <w:r w:rsidRPr="00F621BF">
        <w:rPr>
          <w:b/>
          <w:sz w:val="28"/>
          <w:szCs w:val="28"/>
        </w:rPr>
        <w:t>Об утверждении бюджетного прогноза</w:t>
      </w:r>
      <w:r>
        <w:rPr>
          <w:b/>
          <w:sz w:val="28"/>
          <w:szCs w:val="28"/>
        </w:rPr>
        <w:t xml:space="preserve"> </w:t>
      </w:r>
      <w:r w:rsidR="00F51384">
        <w:rPr>
          <w:b/>
          <w:sz w:val="28"/>
          <w:szCs w:val="28"/>
        </w:rPr>
        <w:t>Стычновского сельского поселения</w:t>
      </w:r>
      <w:r w:rsidRPr="00F621BF">
        <w:rPr>
          <w:b/>
          <w:sz w:val="28"/>
          <w:szCs w:val="28"/>
        </w:rPr>
        <w:t xml:space="preserve"> </w:t>
      </w:r>
    </w:p>
    <w:p w:rsidR="0036451D" w:rsidRPr="00F621BF" w:rsidRDefault="0036451D" w:rsidP="0036451D">
      <w:pPr>
        <w:jc w:val="center"/>
        <w:rPr>
          <w:b/>
          <w:sz w:val="28"/>
          <w:szCs w:val="28"/>
        </w:rPr>
      </w:pPr>
      <w:r w:rsidRPr="00F621BF">
        <w:rPr>
          <w:b/>
          <w:sz w:val="28"/>
          <w:szCs w:val="28"/>
        </w:rPr>
        <w:t>на период 20</w:t>
      </w:r>
      <w:r>
        <w:rPr>
          <w:b/>
          <w:sz w:val="28"/>
          <w:szCs w:val="28"/>
        </w:rPr>
        <w:t>23</w:t>
      </w:r>
      <w:r w:rsidRPr="00F621B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30</w:t>
      </w:r>
      <w:r w:rsidRPr="00F621BF">
        <w:rPr>
          <w:b/>
          <w:sz w:val="28"/>
          <w:szCs w:val="28"/>
        </w:rPr>
        <w:t xml:space="preserve"> годов</w:t>
      </w:r>
    </w:p>
    <w:p w:rsidR="0036451D" w:rsidRPr="003F4450" w:rsidRDefault="0036451D" w:rsidP="0036451D">
      <w:pPr>
        <w:rPr>
          <w:sz w:val="28"/>
          <w:szCs w:val="28"/>
        </w:rPr>
      </w:pPr>
    </w:p>
    <w:p w:rsidR="0036451D" w:rsidRDefault="0036451D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445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170</w:t>
      </w:r>
      <w:r w:rsidRPr="00B125A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 пунктом </w:t>
      </w:r>
      <w:r w:rsidRPr="00B125AC">
        <w:rPr>
          <w:sz w:val="28"/>
          <w:szCs w:val="28"/>
        </w:rPr>
        <w:t>15</w:t>
      </w:r>
      <w:r w:rsidRPr="00B125AC">
        <w:rPr>
          <w:sz w:val="28"/>
          <w:szCs w:val="28"/>
          <w:vertAlign w:val="superscript"/>
        </w:rPr>
        <w:t>1</w:t>
      </w:r>
      <w:r w:rsidR="007C56E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Решения Собрания депутатов </w:t>
      </w:r>
      <w:r w:rsidR="00F51384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от 2</w:t>
      </w:r>
      <w:r w:rsidR="00F51384">
        <w:rPr>
          <w:sz w:val="28"/>
          <w:szCs w:val="28"/>
        </w:rPr>
        <w:t>5</w:t>
      </w:r>
      <w:r>
        <w:rPr>
          <w:sz w:val="28"/>
          <w:szCs w:val="28"/>
        </w:rPr>
        <w:t>.12.2015</w:t>
      </w:r>
      <w:r w:rsidR="00F51384">
        <w:rPr>
          <w:sz w:val="28"/>
          <w:szCs w:val="28"/>
        </w:rPr>
        <w:t xml:space="preserve"> № 35</w:t>
      </w:r>
      <w:r>
        <w:rPr>
          <w:sz w:val="28"/>
          <w:szCs w:val="28"/>
        </w:rPr>
        <w:t xml:space="preserve"> «О бюджетном процессе в </w:t>
      </w:r>
      <w:proofErr w:type="spellStart"/>
      <w:r w:rsidR="00F51384">
        <w:rPr>
          <w:sz w:val="28"/>
          <w:szCs w:val="28"/>
        </w:rPr>
        <w:t>Стычновском</w:t>
      </w:r>
      <w:proofErr w:type="spellEnd"/>
      <w:r w:rsidR="00F51384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новой редакции», постановлением Администрации </w:t>
      </w:r>
      <w:r w:rsidR="00F51384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от</w:t>
      </w:r>
      <w:r w:rsidR="00F51384">
        <w:rPr>
          <w:sz w:val="28"/>
          <w:szCs w:val="28"/>
        </w:rPr>
        <w:t xml:space="preserve">  04</w:t>
      </w:r>
      <w:r>
        <w:rPr>
          <w:sz w:val="28"/>
          <w:szCs w:val="28"/>
        </w:rPr>
        <w:t>.0</w:t>
      </w:r>
      <w:r w:rsidR="00F51384">
        <w:rPr>
          <w:sz w:val="28"/>
          <w:szCs w:val="28"/>
        </w:rPr>
        <w:t>2</w:t>
      </w:r>
      <w:r>
        <w:rPr>
          <w:sz w:val="28"/>
          <w:szCs w:val="28"/>
        </w:rPr>
        <w:t xml:space="preserve">.2016 № </w:t>
      </w:r>
      <w:r w:rsidR="00F51384">
        <w:rPr>
          <w:sz w:val="28"/>
          <w:szCs w:val="28"/>
        </w:rPr>
        <w:t>09</w:t>
      </w:r>
      <w:r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F51384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 xml:space="preserve">на долгосрочный период», </w:t>
      </w:r>
      <w:r w:rsidRPr="004B422D">
        <w:rPr>
          <w:sz w:val="28"/>
          <w:szCs w:val="28"/>
        </w:rPr>
        <w:t>во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исполнение пункта </w:t>
      </w:r>
      <w:r w:rsidR="00F51384">
        <w:rPr>
          <w:sz w:val="28"/>
          <w:szCs w:val="28"/>
        </w:rPr>
        <w:t xml:space="preserve">3 </w:t>
      </w:r>
      <w:r w:rsidRPr="004B422D">
        <w:rPr>
          <w:sz w:val="28"/>
          <w:szCs w:val="28"/>
        </w:rPr>
        <w:t>Порядка и сроков составления</w:t>
      </w:r>
      <w:proofErr w:type="gramEnd"/>
      <w:r w:rsidRPr="004B422D">
        <w:rPr>
          <w:sz w:val="28"/>
          <w:szCs w:val="28"/>
        </w:rPr>
        <w:t xml:space="preserve"> проекта бюджета </w:t>
      </w:r>
      <w:r w:rsidR="00F51384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 xml:space="preserve">Константиновского района </w:t>
      </w:r>
      <w:r w:rsidRPr="004B422D">
        <w:rPr>
          <w:sz w:val="28"/>
          <w:szCs w:val="28"/>
        </w:rPr>
        <w:t xml:space="preserve">на 2023 и на плановый период 2024 и 2025 годов, утвержденного постановлением </w:t>
      </w:r>
      <w:r>
        <w:rPr>
          <w:sz w:val="28"/>
          <w:szCs w:val="28"/>
        </w:rPr>
        <w:t xml:space="preserve">Администрации </w:t>
      </w:r>
      <w:r w:rsidR="00F51384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 от </w:t>
      </w:r>
      <w:r w:rsidR="00F51384">
        <w:rPr>
          <w:sz w:val="28"/>
          <w:szCs w:val="28"/>
        </w:rPr>
        <w:t>24</w:t>
      </w:r>
      <w:r w:rsidRPr="004B422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B422D">
        <w:rPr>
          <w:sz w:val="28"/>
          <w:szCs w:val="28"/>
        </w:rPr>
        <w:t xml:space="preserve">.2022 </w:t>
      </w:r>
      <w:r w:rsidRPr="002B3E91">
        <w:rPr>
          <w:sz w:val="28"/>
          <w:szCs w:val="24"/>
        </w:rPr>
        <w:t>№</w:t>
      </w:r>
      <w:r>
        <w:rPr>
          <w:sz w:val="28"/>
          <w:szCs w:val="24"/>
        </w:rPr>
        <w:t xml:space="preserve"> 78</w:t>
      </w:r>
      <w:r w:rsidR="00477E27">
        <w:rPr>
          <w:sz w:val="28"/>
          <w:szCs w:val="24"/>
        </w:rPr>
        <w:t>.9</w:t>
      </w:r>
      <w:r>
        <w:rPr>
          <w:sz w:val="28"/>
          <w:szCs w:val="24"/>
        </w:rPr>
        <w:t>/5</w:t>
      </w:r>
      <w:r w:rsidR="00477E27">
        <w:rPr>
          <w:sz w:val="28"/>
          <w:szCs w:val="24"/>
        </w:rPr>
        <w:t>4</w:t>
      </w:r>
      <w:r>
        <w:rPr>
          <w:sz w:val="28"/>
          <w:szCs w:val="24"/>
        </w:rPr>
        <w:t>-П</w:t>
      </w:r>
      <w:r>
        <w:rPr>
          <w:sz w:val="28"/>
          <w:szCs w:val="28"/>
        </w:rPr>
        <w:t xml:space="preserve">, Администрация </w:t>
      </w:r>
      <w:r w:rsidR="00477E27">
        <w:rPr>
          <w:sz w:val="28"/>
          <w:szCs w:val="28"/>
        </w:rPr>
        <w:t xml:space="preserve">Стычновского сельского поселения </w:t>
      </w:r>
    </w:p>
    <w:p w:rsidR="00477E27" w:rsidRPr="00756217" w:rsidRDefault="00477E27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ПОСТАНОВЛЯЕТ:</w:t>
      </w:r>
    </w:p>
    <w:p w:rsidR="0036451D" w:rsidRDefault="0036451D" w:rsidP="0036451D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бюджетный прогноз </w:t>
      </w:r>
      <w:r w:rsidR="00477E27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на период 2023-2030 годов</w:t>
      </w:r>
      <w:r w:rsidRPr="006E22D5">
        <w:rPr>
          <w:sz w:val="28"/>
          <w:szCs w:val="28"/>
        </w:rPr>
        <w:t>.</w:t>
      </w:r>
    </w:p>
    <w:p w:rsidR="0036451D" w:rsidRPr="00756217" w:rsidRDefault="001F0858" w:rsidP="0036451D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51D">
        <w:rPr>
          <w:sz w:val="28"/>
          <w:szCs w:val="28"/>
        </w:rPr>
        <w:t>2</w:t>
      </w:r>
      <w:r w:rsidR="0036451D" w:rsidRPr="00756217">
        <w:rPr>
          <w:sz w:val="28"/>
          <w:szCs w:val="28"/>
        </w:rPr>
        <w:t xml:space="preserve">. Настоящее постановление вступает в силу со дня </w:t>
      </w:r>
      <w:r w:rsidR="0036451D">
        <w:rPr>
          <w:sz w:val="28"/>
          <w:szCs w:val="28"/>
        </w:rPr>
        <w:t xml:space="preserve">его </w:t>
      </w:r>
      <w:r w:rsidR="0036451D" w:rsidRPr="00756217">
        <w:rPr>
          <w:sz w:val="28"/>
          <w:szCs w:val="28"/>
        </w:rPr>
        <w:t xml:space="preserve">официального </w:t>
      </w:r>
      <w:r w:rsidR="00477E27">
        <w:rPr>
          <w:sz w:val="28"/>
          <w:szCs w:val="28"/>
        </w:rPr>
        <w:t>обнародования</w:t>
      </w:r>
      <w:r w:rsidR="0036451D" w:rsidRPr="00756217">
        <w:rPr>
          <w:sz w:val="28"/>
          <w:szCs w:val="28"/>
        </w:rPr>
        <w:t xml:space="preserve"> и подлежит размещению на </w:t>
      </w:r>
      <w:r w:rsidR="0036451D">
        <w:rPr>
          <w:sz w:val="28"/>
          <w:szCs w:val="28"/>
        </w:rPr>
        <w:t xml:space="preserve">официальном сайте </w:t>
      </w:r>
      <w:r w:rsidR="0036451D" w:rsidRPr="00756217">
        <w:rPr>
          <w:sz w:val="28"/>
          <w:szCs w:val="28"/>
        </w:rPr>
        <w:t xml:space="preserve"> Администрации </w:t>
      </w:r>
      <w:r w:rsidR="00477E27">
        <w:rPr>
          <w:sz w:val="28"/>
          <w:szCs w:val="28"/>
        </w:rPr>
        <w:t>Стычновского сельского поселения</w:t>
      </w:r>
      <w:r w:rsidR="0036451D" w:rsidRPr="00756217">
        <w:rPr>
          <w:sz w:val="28"/>
          <w:szCs w:val="28"/>
        </w:rPr>
        <w:t>.</w:t>
      </w:r>
    </w:p>
    <w:p w:rsidR="0036451D" w:rsidRPr="00756217" w:rsidRDefault="0036451D" w:rsidP="0036451D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</w:t>
      </w:r>
      <w:r w:rsidR="001F0858">
        <w:rPr>
          <w:bCs/>
          <w:sz w:val="28"/>
          <w:szCs w:val="28"/>
        </w:rPr>
        <w:t xml:space="preserve"> </w:t>
      </w:r>
      <w:r w:rsidRPr="00756217">
        <w:rPr>
          <w:bCs/>
          <w:sz w:val="28"/>
          <w:szCs w:val="28"/>
        </w:rPr>
        <w:t xml:space="preserve">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 w:rsidR="00477E27"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36451D" w:rsidRPr="00756217" w:rsidRDefault="0036451D" w:rsidP="0036451D">
      <w:pPr>
        <w:rPr>
          <w:sz w:val="28"/>
          <w:szCs w:val="28"/>
        </w:rPr>
      </w:pPr>
    </w:p>
    <w:p w:rsidR="0036451D" w:rsidRPr="00756217" w:rsidRDefault="00DC1F7B" w:rsidP="003645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51D" w:rsidRPr="00756217">
        <w:rPr>
          <w:sz w:val="28"/>
          <w:szCs w:val="28"/>
        </w:rPr>
        <w:t>Глава Администрации</w:t>
      </w:r>
    </w:p>
    <w:p w:rsidR="0036451D" w:rsidRDefault="00477E27" w:rsidP="0036451D">
      <w:pPr>
        <w:rPr>
          <w:sz w:val="28"/>
          <w:szCs w:val="28"/>
        </w:rPr>
      </w:pPr>
      <w:r>
        <w:rPr>
          <w:sz w:val="28"/>
          <w:szCs w:val="28"/>
        </w:rPr>
        <w:t>Стычновского сельского поселения                                       С.В.Пономарев</w:t>
      </w: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Pr="00756217" w:rsidRDefault="0036451D" w:rsidP="000E14C9">
      <w:pPr>
        <w:rPr>
          <w:b/>
          <w:bCs/>
          <w:szCs w:val="28"/>
        </w:rPr>
      </w:pPr>
      <w:r w:rsidRPr="008F1353">
        <w:t xml:space="preserve"> </w:t>
      </w:r>
    </w:p>
    <w:p w:rsidR="0036451D" w:rsidRDefault="0036451D" w:rsidP="0036451D">
      <w:pPr>
        <w:ind w:left="6237"/>
        <w:jc w:val="center"/>
        <w:rPr>
          <w:sz w:val="28"/>
          <w:szCs w:val="28"/>
        </w:rPr>
      </w:pPr>
    </w:p>
    <w:p w:rsidR="00477E27" w:rsidRDefault="00477E27" w:rsidP="000E14C9">
      <w:pPr>
        <w:ind w:left="6237"/>
        <w:jc w:val="center"/>
        <w:rPr>
          <w:sz w:val="28"/>
          <w:szCs w:val="28"/>
        </w:rPr>
      </w:pPr>
    </w:p>
    <w:p w:rsidR="00477E27" w:rsidRDefault="00477E27" w:rsidP="000E14C9">
      <w:pPr>
        <w:ind w:left="6237"/>
        <w:jc w:val="center"/>
        <w:rPr>
          <w:sz w:val="28"/>
          <w:szCs w:val="28"/>
        </w:rPr>
      </w:pPr>
    </w:p>
    <w:p w:rsidR="00477E27" w:rsidRDefault="00477E27" w:rsidP="000E14C9">
      <w:pPr>
        <w:ind w:left="6237"/>
        <w:jc w:val="center"/>
        <w:rPr>
          <w:sz w:val="28"/>
          <w:szCs w:val="28"/>
        </w:rPr>
      </w:pP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477E27">
        <w:rPr>
          <w:sz w:val="28"/>
          <w:szCs w:val="28"/>
        </w:rPr>
        <w:t>Стычновского сельского поселения</w:t>
      </w: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5E34">
        <w:rPr>
          <w:sz w:val="28"/>
          <w:szCs w:val="28"/>
        </w:rPr>
        <w:t xml:space="preserve">29.11.2022г. </w:t>
      </w:r>
      <w:r>
        <w:rPr>
          <w:sz w:val="28"/>
          <w:szCs w:val="28"/>
        </w:rPr>
        <w:t xml:space="preserve">№ </w:t>
      </w:r>
      <w:r w:rsidR="00B25E34">
        <w:rPr>
          <w:sz w:val="28"/>
          <w:szCs w:val="28"/>
        </w:rPr>
        <w:t>78.9/92-П</w:t>
      </w:r>
    </w:p>
    <w:p w:rsidR="00275691" w:rsidRDefault="00275691" w:rsidP="004B422D">
      <w:pPr>
        <w:jc w:val="center"/>
        <w:rPr>
          <w:sz w:val="28"/>
          <w:szCs w:val="28"/>
        </w:rPr>
      </w:pPr>
    </w:p>
    <w:p w:rsidR="004B422D" w:rsidRPr="00275691" w:rsidRDefault="004B422D" w:rsidP="004B422D">
      <w:pPr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275691" w:rsidRPr="00275691" w:rsidRDefault="00477E27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Стычновского сельского поселения</w:t>
      </w:r>
      <w:r w:rsidR="000E14C9">
        <w:rPr>
          <w:sz w:val="28"/>
          <w:szCs w:val="28"/>
        </w:rPr>
        <w:t xml:space="preserve"> на период 2023 – 2030</w:t>
      </w:r>
      <w:r w:rsidR="00275691" w:rsidRPr="00275691">
        <w:rPr>
          <w:sz w:val="28"/>
          <w:szCs w:val="28"/>
        </w:rPr>
        <w:t xml:space="preserve"> годов</w:t>
      </w:r>
    </w:p>
    <w:p w:rsidR="00275691" w:rsidRDefault="00275691" w:rsidP="004B422D">
      <w:pPr>
        <w:suppressAutoHyphens/>
        <w:jc w:val="center"/>
        <w:rPr>
          <w:sz w:val="28"/>
          <w:szCs w:val="28"/>
        </w:rPr>
      </w:pPr>
    </w:p>
    <w:p w:rsidR="004B422D" w:rsidRPr="00275691" w:rsidRDefault="004B422D" w:rsidP="004B422D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D109F5">
        <w:rPr>
          <w:sz w:val="28"/>
          <w:szCs w:val="28"/>
        </w:rPr>
        <w:t>Общие положения</w:t>
      </w: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</w:t>
      </w:r>
      <w:r w:rsidR="00477E27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от 2</w:t>
      </w:r>
      <w:r w:rsidR="00477E27">
        <w:rPr>
          <w:sz w:val="28"/>
          <w:szCs w:val="28"/>
        </w:rPr>
        <w:t>5</w:t>
      </w:r>
      <w:r>
        <w:rPr>
          <w:sz w:val="28"/>
          <w:szCs w:val="28"/>
        </w:rPr>
        <w:t xml:space="preserve">.12.2015 № </w:t>
      </w:r>
      <w:r w:rsidR="00477E27">
        <w:rPr>
          <w:sz w:val="28"/>
          <w:szCs w:val="28"/>
        </w:rPr>
        <w:t>35</w:t>
      </w:r>
      <w:r>
        <w:rPr>
          <w:sz w:val="28"/>
          <w:szCs w:val="28"/>
        </w:rPr>
        <w:t xml:space="preserve"> «О бюджетном процессе в </w:t>
      </w:r>
      <w:proofErr w:type="spellStart"/>
      <w:r w:rsidR="00477E27">
        <w:rPr>
          <w:sz w:val="28"/>
          <w:szCs w:val="28"/>
        </w:rPr>
        <w:t>Стычновском</w:t>
      </w:r>
      <w:proofErr w:type="spellEnd"/>
      <w:r w:rsidR="00477E27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477E27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477E27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от </w:t>
      </w:r>
      <w:r w:rsidR="00477E27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477E27">
        <w:rPr>
          <w:sz w:val="28"/>
          <w:szCs w:val="28"/>
        </w:rPr>
        <w:t>2.</w:t>
      </w:r>
      <w:r>
        <w:rPr>
          <w:sz w:val="28"/>
          <w:szCs w:val="28"/>
        </w:rPr>
        <w:t>2016 № </w:t>
      </w:r>
      <w:r w:rsidR="00477E27">
        <w:rPr>
          <w:sz w:val="28"/>
          <w:szCs w:val="28"/>
        </w:rPr>
        <w:t>09</w:t>
      </w:r>
      <w:r>
        <w:rPr>
          <w:sz w:val="28"/>
          <w:szCs w:val="28"/>
        </w:rPr>
        <w:t xml:space="preserve"> «</w:t>
      </w:r>
      <w:r w:rsidRPr="00DE537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="00477E27">
        <w:rPr>
          <w:sz w:val="28"/>
          <w:szCs w:val="28"/>
        </w:rPr>
        <w:t>Стычновского сельского поселения</w:t>
      </w:r>
      <w:r w:rsidRPr="00DE537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».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477E27">
        <w:rPr>
          <w:sz w:val="28"/>
          <w:szCs w:val="28"/>
        </w:rPr>
        <w:t xml:space="preserve">Стычновского сельского поселения </w:t>
      </w:r>
      <w:r w:rsidR="00A72D9A">
        <w:rPr>
          <w:sz w:val="28"/>
          <w:szCs w:val="28"/>
        </w:rPr>
        <w:t xml:space="preserve"> на период 2020</w:t>
      </w:r>
      <w:r w:rsidR="004B422D">
        <w:rPr>
          <w:sz w:val="28"/>
          <w:szCs w:val="28"/>
        </w:rPr>
        <w:t xml:space="preserve"> – 2030 годов </w:t>
      </w:r>
      <w:r w:rsidRPr="004B422D">
        <w:rPr>
          <w:sz w:val="28"/>
          <w:szCs w:val="28"/>
        </w:rPr>
        <w:t xml:space="preserve">утвержден постановлением </w:t>
      </w:r>
      <w:r w:rsidR="00A72D9A">
        <w:rPr>
          <w:sz w:val="28"/>
          <w:szCs w:val="28"/>
        </w:rPr>
        <w:t xml:space="preserve">Администрации </w:t>
      </w:r>
      <w:r w:rsidR="00477E27">
        <w:rPr>
          <w:sz w:val="28"/>
          <w:szCs w:val="28"/>
        </w:rPr>
        <w:t xml:space="preserve">Стычновского сельского поселения </w:t>
      </w:r>
      <w:r w:rsidR="00A72D9A">
        <w:rPr>
          <w:sz w:val="28"/>
          <w:szCs w:val="28"/>
        </w:rPr>
        <w:t>2</w:t>
      </w:r>
      <w:r w:rsidR="00477E27">
        <w:rPr>
          <w:sz w:val="28"/>
          <w:szCs w:val="28"/>
        </w:rPr>
        <w:t>5</w:t>
      </w:r>
      <w:r w:rsidR="00A72D9A">
        <w:rPr>
          <w:sz w:val="28"/>
          <w:szCs w:val="28"/>
        </w:rPr>
        <w:t xml:space="preserve">.02.2020 № </w:t>
      </w:r>
      <w:r w:rsidR="00477E27">
        <w:rPr>
          <w:sz w:val="28"/>
          <w:szCs w:val="28"/>
        </w:rPr>
        <w:t>15</w:t>
      </w:r>
      <w:r w:rsidR="00A72D9A">
        <w:rPr>
          <w:sz w:val="28"/>
          <w:szCs w:val="28"/>
        </w:rPr>
        <w:t>.</w:t>
      </w:r>
    </w:p>
    <w:p w:rsidR="00275691" w:rsidRPr="006E1015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477E27">
        <w:rPr>
          <w:spacing w:val="-2"/>
          <w:sz w:val="28"/>
          <w:szCs w:val="28"/>
        </w:rPr>
        <w:t>Стычновского сельского поселения</w:t>
      </w:r>
      <w:r w:rsidR="004B422D" w:rsidRPr="00E52AF3">
        <w:rPr>
          <w:spacing w:val="-2"/>
          <w:sz w:val="28"/>
          <w:szCs w:val="28"/>
        </w:rPr>
        <w:t xml:space="preserve"> на период 2023 – </w:t>
      </w:r>
      <w:r w:rsidRPr="00E52AF3">
        <w:rPr>
          <w:spacing w:val="-2"/>
          <w:sz w:val="28"/>
          <w:szCs w:val="28"/>
        </w:rPr>
        <w:t>2</w:t>
      </w:r>
      <w:r w:rsidR="004B422D" w:rsidRPr="00E52AF3">
        <w:rPr>
          <w:spacing w:val="-2"/>
          <w:sz w:val="28"/>
          <w:szCs w:val="28"/>
        </w:rPr>
        <w:t>03</w:t>
      </w:r>
      <w:r w:rsidR="00A72D9A">
        <w:rPr>
          <w:spacing w:val="-2"/>
          <w:sz w:val="28"/>
          <w:szCs w:val="28"/>
        </w:rPr>
        <w:t>0</w:t>
      </w:r>
      <w:r w:rsidR="004B422D" w:rsidRPr="00E52AF3">
        <w:rPr>
          <w:spacing w:val="-2"/>
          <w:sz w:val="28"/>
          <w:szCs w:val="28"/>
        </w:rPr>
        <w:t xml:space="preserve"> годов</w:t>
      </w:r>
      <w:r w:rsidR="004B422D">
        <w:rPr>
          <w:sz w:val="28"/>
          <w:szCs w:val="28"/>
        </w:rPr>
        <w:t xml:space="preserve"> разработан </w:t>
      </w:r>
      <w:r w:rsidR="004B422D" w:rsidRPr="006E1015">
        <w:rPr>
          <w:sz w:val="28"/>
          <w:szCs w:val="28"/>
        </w:rPr>
        <w:t xml:space="preserve">на основе </w:t>
      </w:r>
      <w:r w:rsidRPr="006E1015">
        <w:rPr>
          <w:sz w:val="28"/>
          <w:szCs w:val="28"/>
        </w:rPr>
        <w:t xml:space="preserve">прогноза социально-экономического </w:t>
      </w:r>
      <w:r w:rsidR="004B422D" w:rsidRPr="006E1015">
        <w:rPr>
          <w:sz w:val="28"/>
          <w:szCs w:val="28"/>
        </w:rPr>
        <w:t xml:space="preserve">развития </w:t>
      </w:r>
      <w:r w:rsidR="003B0DDE" w:rsidRPr="006E1015">
        <w:rPr>
          <w:sz w:val="28"/>
          <w:szCs w:val="28"/>
        </w:rPr>
        <w:t>Стычновского сельского поселения</w:t>
      </w:r>
      <w:r w:rsidR="004B422D" w:rsidRPr="006E1015">
        <w:rPr>
          <w:sz w:val="28"/>
          <w:szCs w:val="28"/>
        </w:rPr>
        <w:t xml:space="preserve"> на </w:t>
      </w:r>
      <w:r w:rsidR="006E1015">
        <w:rPr>
          <w:sz w:val="28"/>
          <w:szCs w:val="28"/>
        </w:rPr>
        <w:t>2023-2025 годы,</w:t>
      </w:r>
      <w:r w:rsidRPr="006E1015">
        <w:rPr>
          <w:sz w:val="28"/>
          <w:szCs w:val="28"/>
        </w:rPr>
        <w:t xml:space="preserve"> </w:t>
      </w:r>
      <w:r w:rsidR="003B0DDE" w:rsidRPr="006E1015">
        <w:rPr>
          <w:sz w:val="28"/>
          <w:szCs w:val="28"/>
        </w:rPr>
        <w:t>утвержденного</w:t>
      </w:r>
      <w:r w:rsidRPr="006E1015">
        <w:rPr>
          <w:sz w:val="28"/>
          <w:szCs w:val="28"/>
        </w:rPr>
        <w:t xml:space="preserve"> </w:t>
      </w:r>
      <w:r w:rsidR="00A72D9A" w:rsidRPr="006E1015">
        <w:rPr>
          <w:sz w:val="28"/>
          <w:szCs w:val="28"/>
        </w:rPr>
        <w:t xml:space="preserve">постановлением Администрации </w:t>
      </w:r>
      <w:r w:rsidR="003B0DDE" w:rsidRPr="006E1015">
        <w:rPr>
          <w:sz w:val="28"/>
          <w:szCs w:val="28"/>
        </w:rPr>
        <w:t>Стычновского сельского поселения</w:t>
      </w:r>
      <w:r w:rsidR="004B422D" w:rsidRPr="006E1015">
        <w:rPr>
          <w:sz w:val="28"/>
          <w:szCs w:val="28"/>
        </w:rPr>
        <w:t xml:space="preserve"> </w:t>
      </w:r>
      <w:r w:rsidR="00A72D9A" w:rsidRPr="006E1015">
        <w:rPr>
          <w:sz w:val="28"/>
          <w:szCs w:val="28"/>
        </w:rPr>
        <w:t xml:space="preserve">от </w:t>
      </w:r>
      <w:r w:rsidR="003B0DDE" w:rsidRPr="006E1015">
        <w:rPr>
          <w:sz w:val="28"/>
          <w:szCs w:val="28"/>
        </w:rPr>
        <w:t>06</w:t>
      </w:r>
      <w:r w:rsidR="00A72D9A" w:rsidRPr="006E1015">
        <w:rPr>
          <w:sz w:val="28"/>
          <w:szCs w:val="28"/>
        </w:rPr>
        <w:t>.0</w:t>
      </w:r>
      <w:r w:rsidR="006E1015" w:rsidRPr="006E1015">
        <w:rPr>
          <w:sz w:val="28"/>
          <w:szCs w:val="28"/>
        </w:rPr>
        <w:t>9</w:t>
      </w:r>
      <w:r w:rsidR="00A72D9A" w:rsidRPr="006E1015">
        <w:rPr>
          <w:sz w:val="28"/>
          <w:szCs w:val="28"/>
        </w:rPr>
        <w:t>.20</w:t>
      </w:r>
      <w:r w:rsidR="006E1015" w:rsidRPr="006E1015">
        <w:rPr>
          <w:sz w:val="28"/>
          <w:szCs w:val="28"/>
        </w:rPr>
        <w:t>22</w:t>
      </w:r>
      <w:r w:rsidR="00A72D9A" w:rsidRPr="006E1015">
        <w:rPr>
          <w:sz w:val="28"/>
          <w:szCs w:val="28"/>
        </w:rPr>
        <w:t xml:space="preserve"> № </w:t>
      </w:r>
      <w:r w:rsidR="006E1015" w:rsidRPr="006E1015">
        <w:rPr>
          <w:sz w:val="28"/>
          <w:szCs w:val="28"/>
        </w:rPr>
        <w:t>78.9/71-П</w:t>
      </w:r>
      <w:r w:rsidRPr="006E1015">
        <w:rPr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1B44A3">
        <w:rPr>
          <w:sz w:val="28"/>
          <w:szCs w:val="28"/>
        </w:rPr>
        <w:t xml:space="preserve">Стычновского сельского поселения </w:t>
      </w:r>
      <w:r w:rsidRPr="004B422D">
        <w:rPr>
          <w:sz w:val="28"/>
          <w:szCs w:val="28"/>
        </w:rPr>
        <w:t xml:space="preserve"> на период 2023 – 20</w:t>
      </w:r>
      <w:r w:rsidR="00A72D9A">
        <w:rPr>
          <w:sz w:val="28"/>
          <w:szCs w:val="28"/>
        </w:rPr>
        <w:t>30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A72D9A">
        <w:rPr>
          <w:sz w:val="28"/>
          <w:szCs w:val="28"/>
        </w:rPr>
        <w:t>Константиновского района</w:t>
      </w:r>
      <w:r w:rsidR="006E1015">
        <w:rPr>
          <w:sz w:val="28"/>
          <w:szCs w:val="28"/>
        </w:rPr>
        <w:t xml:space="preserve"> и Стычновского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</w:t>
      </w:r>
      <w:r w:rsidRPr="004B422D">
        <w:rPr>
          <w:sz w:val="28"/>
          <w:szCs w:val="28"/>
        </w:rPr>
        <w:lastRenderedPageBreak/>
        <w:t xml:space="preserve">планирования, прогноз основных характеристик бюджета </w:t>
      </w:r>
      <w:r w:rsidR="006E1015">
        <w:rPr>
          <w:sz w:val="28"/>
          <w:szCs w:val="28"/>
        </w:rPr>
        <w:t xml:space="preserve">Стычновского сельского поселения </w:t>
      </w:r>
      <w:r w:rsidR="00A72D9A">
        <w:rPr>
          <w:sz w:val="28"/>
          <w:szCs w:val="28"/>
        </w:rPr>
        <w:t>Константиновского района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 w:rsidR="00A72D9A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AA1808">
        <w:rPr>
          <w:sz w:val="28"/>
          <w:szCs w:val="28"/>
        </w:rPr>
        <w:t>Стычновского сельского поселения</w:t>
      </w:r>
      <w:r w:rsidRPr="004B422D">
        <w:rPr>
          <w:sz w:val="28"/>
          <w:szCs w:val="28"/>
        </w:rPr>
        <w:t xml:space="preserve"> 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A72D9A">
        <w:rPr>
          <w:sz w:val="28"/>
          <w:szCs w:val="28"/>
        </w:rPr>
        <w:t xml:space="preserve">муниципальных </w:t>
      </w:r>
      <w:r w:rsidRPr="004B422D">
        <w:rPr>
          <w:sz w:val="28"/>
          <w:szCs w:val="28"/>
        </w:rPr>
        <w:t xml:space="preserve">программ </w:t>
      </w:r>
      <w:r w:rsidR="00AA1808">
        <w:rPr>
          <w:sz w:val="28"/>
          <w:szCs w:val="28"/>
        </w:rPr>
        <w:t>Стычновского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A72D9A">
        <w:rPr>
          <w:sz w:val="28"/>
          <w:szCs w:val="28"/>
        </w:rPr>
        <w:t xml:space="preserve">решением Собрания депутатов </w:t>
      </w:r>
      <w:r w:rsidR="00AA1808">
        <w:rPr>
          <w:sz w:val="28"/>
          <w:szCs w:val="28"/>
        </w:rPr>
        <w:t>Стычновского сельского поселения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275691" w:rsidRPr="00A43E93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E93">
        <w:rPr>
          <w:sz w:val="28"/>
          <w:szCs w:val="28"/>
        </w:rPr>
        <w:t>На период 2023 – 203</w:t>
      </w:r>
      <w:r w:rsidR="009F31AD" w:rsidRPr="00A43E93">
        <w:rPr>
          <w:sz w:val="28"/>
          <w:szCs w:val="28"/>
        </w:rPr>
        <w:t>0</w:t>
      </w:r>
      <w:r w:rsidRPr="00A43E93">
        <w:rPr>
          <w:sz w:val="28"/>
          <w:szCs w:val="28"/>
        </w:rPr>
        <w:t xml:space="preserve"> годов показатели </w:t>
      </w:r>
      <w:r w:rsidR="0061651B" w:rsidRPr="00A43E93">
        <w:rPr>
          <w:sz w:val="28"/>
          <w:szCs w:val="28"/>
        </w:rPr>
        <w:t xml:space="preserve">по доходам </w:t>
      </w:r>
      <w:r w:rsidR="009F31AD" w:rsidRPr="00A43E93">
        <w:rPr>
          <w:sz w:val="28"/>
          <w:szCs w:val="28"/>
        </w:rPr>
        <w:t xml:space="preserve">бюджета </w:t>
      </w:r>
      <w:r w:rsidR="00AA1808">
        <w:rPr>
          <w:sz w:val="28"/>
          <w:szCs w:val="28"/>
        </w:rPr>
        <w:t xml:space="preserve">Стычновского сельского поселения </w:t>
      </w:r>
      <w:r w:rsidR="009F31AD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 сформированы на основе прогноза поступлений налоговых и неналоговых доходов от главных администраторов доходов бюджета </w:t>
      </w:r>
      <w:r w:rsidR="00AA1808">
        <w:rPr>
          <w:sz w:val="28"/>
          <w:szCs w:val="28"/>
        </w:rPr>
        <w:t xml:space="preserve">Стычновского сельского поселения </w:t>
      </w:r>
      <w:r w:rsidR="00C413D3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, а также прогноза безвозмездных поступлений. </w:t>
      </w:r>
      <w:r w:rsidR="009A798D" w:rsidRPr="009A798D">
        <w:rPr>
          <w:sz w:val="28"/>
          <w:szCs w:val="28"/>
        </w:rPr>
        <w:t xml:space="preserve">Ежегодно средний темп роста налоговых и неналоговых доходов бюджета </w:t>
      </w:r>
      <w:r w:rsidR="009A798D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9A798D" w:rsidRPr="009A798D">
        <w:rPr>
          <w:sz w:val="28"/>
          <w:szCs w:val="28"/>
        </w:rPr>
        <w:t>составит 0,1 процент</w:t>
      </w:r>
      <w:r w:rsidR="009A798D">
        <w:rPr>
          <w:sz w:val="28"/>
          <w:szCs w:val="28"/>
        </w:rPr>
        <w:t>.</w:t>
      </w:r>
    </w:p>
    <w:p w:rsidR="00D1218D" w:rsidRPr="00CE593D" w:rsidRDefault="00D1218D" w:rsidP="00D1218D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3D">
        <w:rPr>
          <w:rFonts w:ascii="Times New Roman" w:hAnsi="Times New Roman" w:cs="Times New Roman"/>
          <w:sz w:val="28"/>
          <w:szCs w:val="28"/>
        </w:rPr>
        <w:t>На период 202</w:t>
      </w:r>
      <w:r w:rsidR="00CE593D">
        <w:rPr>
          <w:rFonts w:ascii="Times New Roman" w:hAnsi="Times New Roman" w:cs="Times New Roman"/>
          <w:sz w:val="28"/>
          <w:szCs w:val="28"/>
        </w:rPr>
        <w:t>3</w:t>
      </w:r>
      <w:r w:rsidRPr="00CE593D">
        <w:rPr>
          <w:rFonts w:ascii="Times New Roman" w:hAnsi="Times New Roman" w:cs="Times New Roman"/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275691" w:rsidRPr="00F91F18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F18">
        <w:rPr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F91F18">
        <w:rPr>
          <w:sz w:val="28"/>
          <w:szCs w:val="28"/>
        </w:rPr>
        <w:t xml:space="preserve">бюджета </w:t>
      </w:r>
      <w:r w:rsidR="00AA1808">
        <w:rPr>
          <w:sz w:val="28"/>
          <w:szCs w:val="28"/>
        </w:rPr>
        <w:t xml:space="preserve">Стычновского сельского поселения </w:t>
      </w:r>
      <w:r w:rsidR="00C413D3" w:rsidRPr="00F91F18">
        <w:rPr>
          <w:sz w:val="28"/>
          <w:szCs w:val="28"/>
        </w:rPr>
        <w:t>Константиновского района</w:t>
      </w:r>
      <w:r w:rsidR="004B422D" w:rsidRPr="00F91F18">
        <w:rPr>
          <w:sz w:val="28"/>
          <w:szCs w:val="28"/>
        </w:rPr>
        <w:t xml:space="preserve"> в реальном выражении </w:t>
      </w:r>
      <w:r w:rsidRPr="00F91F18">
        <w:rPr>
          <w:sz w:val="28"/>
          <w:szCs w:val="28"/>
        </w:rPr>
        <w:t>к 203</w:t>
      </w:r>
      <w:r w:rsidR="00C413D3" w:rsidRPr="00F91F18">
        <w:rPr>
          <w:sz w:val="28"/>
          <w:szCs w:val="28"/>
        </w:rPr>
        <w:t>0</w:t>
      </w:r>
      <w:r w:rsidRPr="00F91F18">
        <w:rPr>
          <w:sz w:val="28"/>
          <w:szCs w:val="28"/>
        </w:rPr>
        <w:t xml:space="preserve"> году увеличится в </w:t>
      </w:r>
      <w:r w:rsidRPr="00DA14E0">
        <w:rPr>
          <w:sz w:val="28"/>
          <w:szCs w:val="28"/>
        </w:rPr>
        <w:t>1,2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раза от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уровня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2023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 xml:space="preserve">года. Доходы и расходы бюджета в целом прогнозируются </w:t>
      </w:r>
      <w:r w:rsidRPr="00F91F18">
        <w:rPr>
          <w:spacing w:val="-2"/>
          <w:sz w:val="28"/>
          <w:szCs w:val="28"/>
        </w:rPr>
        <w:t>к</w:t>
      </w:r>
      <w:r w:rsidR="00A43E93" w:rsidRPr="00F91F18">
        <w:rPr>
          <w:spacing w:val="-2"/>
          <w:sz w:val="28"/>
          <w:szCs w:val="28"/>
        </w:rPr>
        <w:t xml:space="preserve"> </w:t>
      </w:r>
      <w:r w:rsidR="004B422D" w:rsidRPr="00F91F18">
        <w:rPr>
          <w:spacing w:val="-2"/>
          <w:sz w:val="28"/>
          <w:szCs w:val="28"/>
        </w:rPr>
        <w:t> </w:t>
      </w:r>
      <w:r w:rsidRPr="00F91F18">
        <w:rPr>
          <w:spacing w:val="-2"/>
          <w:sz w:val="28"/>
          <w:szCs w:val="28"/>
        </w:rPr>
        <w:t>203</w:t>
      </w:r>
      <w:r w:rsidR="00C413D3" w:rsidRPr="00F91F18">
        <w:rPr>
          <w:spacing w:val="-2"/>
          <w:sz w:val="28"/>
          <w:szCs w:val="28"/>
        </w:rPr>
        <w:t>0</w:t>
      </w:r>
      <w:r w:rsidRPr="00F91F18">
        <w:rPr>
          <w:spacing w:val="-2"/>
          <w:sz w:val="28"/>
          <w:szCs w:val="28"/>
        </w:rPr>
        <w:t xml:space="preserve"> году с увеличением от уровня 2023 года в реальном выражении </w:t>
      </w:r>
      <w:r w:rsidR="00A205E6" w:rsidRPr="00A205E6">
        <w:rPr>
          <w:sz w:val="28"/>
          <w:szCs w:val="28"/>
        </w:rPr>
        <w:t>1.1</w:t>
      </w:r>
      <w:r w:rsidRPr="00F91F18">
        <w:rPr>
          <w:sz w:val="28"/>
          <w:szCs w:val="28"/>
        </w:rPr>
        <w:t xml:space="preserve"> процент соответственно. </w:t>
      </w:r>
    </w:p>
    <w:p w:rsidR="00CE593D" w:rsidRDefault="00CE593D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925F64" w:rsidRPr="00ED7EDB" w:rsidRDefault="00925F64" w:rsidP="00925F64">
      <w:pPr>
        <w:suppressAutoHyphens/>
        <w:jc w:val="center"/>
        <w:rPr>
          <w:sz w:val="28"/>
          <w:szCs w:val="28"/>
        </w:rPr>
      </w:pPr>
      <w:r w:rsidRPr="00ED7EDB">
        <w:rPr>
          <w:sz w:val="28"/>
          <w:szCs w:val="28"/>
        </w:rPr>
        <w:t>1. Основные параметры варианта долгосрочного прогноза,</w:t>
      </w:r>
    </w:p>
    <w:p w:rsidR="00925F64" w:rsidRPr="00ED7EDB" w:rsidRDefault="00925F64" w:rsidP="00925F64">
      <w:pPr>
        <w:suppressAutoHyphens/>
        <w:jc w:val="center"/>
        <w:rPr>
          <w:sz w:val="28"/>
          <w:szCs w:val="28"/>
        </w:rPr>
      </w:pPr>
      <w:proofErr w:type="gramStart"/>
      <w:r w:rsidRPr="00ED7EDB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A16FB2" w:rsidRDefault="00A16FB2" w:rsidP="00925F64">
      <w:pPr>
        <w:suppressAutoHyphens/>
        <w:jc w:val="center"/>
        <w:rPr>
          <w:color w:val="FF0000"/>
          <w:sz w:val="28"/>
          <w:szCs w:val="28"/>
        </w:rPr>
      </w:pPr>
    </w:p>
    <w:p w:rsidR="00A16FB2" w:rsidRDefault="00A16FB2" w:rsidP="00925F64">
      <w:pPr>
        <w:suppressAutoHyphens/>
        <w:jc w:val="center"/>
        <w:rPr>
          <w:color w:val="FF0000"/>
          <w:sz w:val="28"/>
          <w:szCs w:val="28"/>
        </w:rPr>
      </w:pPr>
    </w:p>
    <w:tbl>
      <w:tblPr>
        <w:tblW w:w="5407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6"/>
        <w:gridCol w:w="1670"/>
        <w:gridCol w:w="977"/>
        <w:gridCol w:w="966"/>
        <w:gridCol w:w="966"/>
        <w:gridCol w:w="966"/>
        <w:gridCol w:w="980"/>
        <w:gridCol w:w="980"/>
        <w:gridCol w:w="903"/>
        <w:gridCol w:w="912"/>
        <w:gridCol w:w="911"/>
      </w:tblGrid>
      <w:tr w:rsidR="00CF655D" w:rsidRPr="00D5471F" w:rsidTr="00932B28">
        <w:trPr>
          <w:cantSplit/>
          <w:trHeight w:val="255"/>
          <w:tblHeader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№</w:t>
            </w:r>
          </w:p>
          <w:p w:rsidR="00CF655D" w:rsidRPr="00D5471F" w:rsidRDefault="00CF655D" w:rsidP="00932B28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proofErr w:type="spellStart"/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</w:t>
            </w:r>
            <w:proofErr w:type="spellEnd"/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/</w:t>
            </w:r>
            <w:proofErr w:type="spell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z w:val="24"/>
                <w:szCs w:val="24"/>
              </w:rPr>
              <w:t xml:space="preserve">Год периода </w:t>
            </w:r>
            <w:r w:rsidRPr="00D5471F">
              <w:rPr>
                <w:bCs/>
                <w:color w:val="000000" w:themeColor="text1"/>
                <w:sz w:val="24"/>
                <w:szCs w:val="24"/>
              </w:rPr>
              <w:t>прогнозирования *</w:t>
            </w:r>
          </w:p>
        </w:tc>
      </w:tr>
      <w:tr w:rsidR="00CF655D" w:rsidRPr="00D5471F" w:rsidTr="00932B28">
        <w:trPr>
          <w:cantSplit/>
          <w:trHeight w:val="255"/>
          <w:tblHeader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32B28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12" w:type="dxa"/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2029</w:t>
            </w:r>
          </w:p>
        </w:tc>
        <w:tc>
          <w:tcPr>
            <w:tcW w:w="911" w:type="dxa"/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2030</w:t>
            </w:r>
          </w:p>
        </w:tc>
      </w:tr>
      <w:tr w:rsidR="00CF655D" w:rsidRPr="00D5471F" w:rsidTr="00932B28">
        <w:trPr>
          <w:cantSplit/>
          <w:trHeight w:val="255"/>
          <w:tblHeader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32B28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9</w:t>
            </w:r>
          </w:p>
        </w:tc>
        <w:tc>
          <w:tcPr>
            <w:tcW w:w="912" w:type="dxa"/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10</w:t>
            </w:r>
          </w:p>
        </w:tc>
        <w:tc>
          <w:tcPr>
            <w:tcW w:w="911" w:type="dxa"/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11</w:t>
            </w:r>
          </w:p>
        </w:tc>
      </w:tr>
      <w:tr w:rsidR="00CF655D" w:rsidRPr="00D5471F" w:rsidTr="00932B28">
        <w:trPr>
          <w:cantSplit/>
          <w:trHeight w:val="8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32B28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</w:t>
            </w:r>
          </w:p>
          <w:p w:rsidR="00CF655D" w:rsidRPr="00D5471F" w:rsidRDefault="00CF655D" w:rsidP="00932B28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 xml:space="preserve">%      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12" w:type="dxa"/>
            <w:vAlign w:val="center"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104,3</w:t>
            </w:r>
          </w:p>
        </w:tc>
        <w:tc>
          <w:tcPr>
            <w:tcW w:w="911" w:type="dxa"/>
            <w:vAlign w:val="center"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104,3</w:t>
            </w:r>
          </w:p>
        </w:tc>
      </w:tr>
      <w:tr w:rsidR="00CF655D" w:rsidRPr="00D5471F" w:rsidTr="00932B28">
        <w:trPr>
          <w:cantSplit/>
          <w:trHeight w:val="32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32B28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декабрь к декабрю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</w:tr>
      <w:tr w:rsidR="00CF655D" w:rsidRPr="00D5471F" w:rsidTr="00932B28">
        <w:trPr>
          <w:cantSplit/>
          <w:trHeight w:val="25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32B28">
            <w:pPr>
              <w:rPr>
                <w:bCs/>
                <w:strike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Фонд </w:t>
            </w:r>
          </w:p>
          <w:p w:rsidR="00CF655D" w:rsidRPr="00D5471F" w:rsidRDefault="00CF655D" w:rsidP="00932B28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заработной платы по территории всего (без выплат социального характера)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тыс. рублей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144794,66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158506,51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171807,28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187098,12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203375,65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221476,08</w:t>
            </w:r>
          </w:p>
        </w:tc>
        <w:tc>
          <w:tcPr>
            <w:tcW w:w="912" w:type="dxa"/>
            <w:vAlign w:val="center"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243402,21</w:t>
            </w:r>
          </w:p>
        </w:tc>
        <w:tc>
          <w:tcPr>
            <w:tcW w:w="911" w:type="dxa"/>
            <w:vAlign w:val="center"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267742,43</w:t>
            </w:r>
          </w:p>
        </w:tc>
      </w:tr>
      <w:tr w:rsidR="00CF655D" w:rsidRPr="00803EFB" w:rsidTr="00932B28">
        <w:trPr>
          <w:cantSplit/>
          <w:trHeight w:val="762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32B28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CF655D" w:rsidRPr="00D5471F" w:rsidRDefault="00CF655D" w:rsidP="00932B28">
            <w:pPr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темп к предыдущему году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803EFB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112,4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803EFB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</w:t>
            </w:r>
            <w:r>
              <w:rPr>
                <w:color w:val="000000" w:themeColor="text1"/>
                <w:spacing w:val="-18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803EFB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</w:t>
            </w:r>
            <w:r>
              <w:rPr>
                <w:color w:val="000000" w:themeColor="text1"/>
                <w:spacing w:val="-18"/>
                <w:sz w:val="22"/>
                <w:szCs w:val="22"/>
              </w:rPr>
              <w:t>8,4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803EFB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803EFB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108,7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803EFB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12" w:type="dxa"/>
            <w:vAlign w:val="center"/>
          </w:tcPr>
          <w:p w:rsidR="00CF655D" w:rsidRPr="00803EFB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109,9</w:t>
            </w:r>
          </w:p>
        </w:tc>
        <w:tc>
          <w:tcPr>
            <w:tcW w:w="911" w:type="dxa"/>
            <w:vAlign w:val="center"/>
          </w:tcPr>
          <w:p w:rsidR="00CF655D" w:rsidRPr="00803EFB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110,0</w:t>
            </w:r>
          </w:p>
        </w:tc>
      </w:tr>
      <w:tr w:rsidR="00CF655D" w:rsidRPr="00D5471F" w:rsidTr="00932B28">
        <w:trPr>
          <w:cantSplit/>
          <w:trHeight w:val="762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32B28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55D" w:rsidRPr="00D5471F" w:rsidRDefault="00CF655D" w:rsidP="00932B28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 </w:t>
            </w:r>
            <w:r>
              <w:rPr>
                <w:bCs/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</w:tr>
      <w:tr w:rsidR="00CF655D" w:rsidRPr="00D5471F" w:rsidTr="00932B28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32B28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55D" w:rsidRPr="00D5471F" w:rsidRDefault="00CF655D" w:rsidP="00932B28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195000,0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195000,0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195000,0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212745,0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232743,0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256017,3</w:t>
            </w:r>
          </w:p>
        </w:tc>
        <w:tc>
          <w:tcPr>
            <w:tcW w:w="912" w:type="dxa"/>
            <w:vAlign w:val="center"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283923,1</w:t>
            </w:r>
          </w:p>
        </w:tc>
        <w:tc>
          <w:tcPr>
            <w:tcW w:w="911" w:type="dxa"/>
            <w:vAlign w:val="center"/>
          </w:tcPr>
          <w:p w:rsidR="00CF655D" w:rsidRPr="00D5471F" w:rsidRDefault="00CF655D" w:rsidP="00932B28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316858,1</w:t>
            </w:r>
          </w:p>
        </w:tc>
      </w:tr>
      <w:tr w:rsidR="00CF655D" w:rsidRPr="007C56E6" w:rsidTr="00932B28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32B28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D5471F" w:rsidRDefault="00CF655D" w:rsidP="00932B28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32B28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% </w:t>
            </w: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к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7C56E6" w:rsidRDefault="00CF655D" w:rsidP="00932B28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92,0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7C56E6" w:rsidRDefault="00CF655D" w:rsidP="00932B28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7C56E6" w:rsidRDefault="00CF655D" w:rsidP="00932B28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7C56E6" w:rsidRDefault="00CF655D" w:rsidP="00932B28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7C56E6" w:rsidRDefault="00CF655D" w:rsidP="00932B28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7C56E6" w:rsidRDefault="00CF655D" w:rsidP="00932B28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110,0</w:t>
            </w:r>
          </w:p>
        </w:tc>
        <w:tc>
          <w:tcPr>
            <w:tcW w:w="912" w:type="dxa"/>
            <w:vAlign w:val="center"/>
          </w:tcPr>
          <w:p w:rsidR="00CF655D" w:rsidRPr="007C56E6" w:rsidRDefault="00CF655D" w:rsidP="00932B28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110,9</w:t>
            </w:r>
          </w:p>
        </w:tc>
        <w:tc>
          <w:tcPr>
            <w:tcW w:w="911" w:type="dxa"/>
            <w:vAlign w:val="center"/>
          </w:tcPr>
          <w:p w:rsidR="00CF655D" w:rsidRPr="007C56E6" w:rsidRDefault="00CF655D" w:rsidP="00932B28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111,6</w:t>
            </w:r>
          </w:p>
        </w:tc>
      </w:tr>
    </w:tbl>
    <w:p w:rsidR="00925F64" w:rsidRPr="00E52305" w:rsidRDefault="00A16FB2" w:rsidP="00CF655D">
      <w:pPr>
        <w:autoSpaceDE w:val="0"/>
        <w:autoSpaceDN w:val="0"/>
        <w:adjustRightInd w:val="0"/>
        <w:rPr>
          <w:sz w:val="24"/>
          <w:szCs w:val="24"/>
        </w:rPr>
        <w:sectPr w:rsidR="00925F64" w:rsidRPr="00E52305" w:rsidSect="004B422D">
          <w:headerReference w:type="default" r:id="rId8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  <w:r w:rsidRPr="00E52305">
        <w:rPr>
          <w:sz w:val="24"/>
          <w:szCs w:val="24"/>
        </w:rPr>
        <w:t xml:space="preserve"> </w:t>
      </w:r>
      <w:proofErr w:type="gramStart"/>
      <w:r w:rsidR="00925F64" w:rsidRPr="00E52305">
        <w:rPr>
          <w:sz w:val="24"/>
          <w:szCs w:val="24"/>
        </w:rPr>
        <w:t>* В 2023 – 203</w:t>
      </w:r>
      <w:r w:rsidR="009F31AD" w:rsidRPr="00E52305">
        <w:rPr>
          <w:sz w:val="24"/>
          <w:szCs w:val="24"/>
        </w:rPr>
        <w:t>0</w:t>
      </w:r>
      <w:r w:rsidR="007F7721" w:rsidRPr="00E52305">
        <w:rPr>
          <w:sz w:val="24"/>
          <w:szCs w:val="24"/>
        </w:rPr>
        <w:t xml:space="preserve"> годах учтены показатели, утвержденные </w:t>
      </w:r>
      <w:r w:rsidR="005E733A" w:rsidRPr="00E52305">
        <w:rPr>
          <w:sz w:val="24"/>
          <w:szCs w:val="24"/>
        </w:rPr>
        <w:t>постановлением Администрации Константиновского района от 31.01.2014 № 116 «О долгосрочном прогнозе социально-экономического развития Константиновского района на период до 2030 года» (в редакции постановлений Администрации Константиновского района от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19.07.2018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№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684,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от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21.06.2019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№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562)</w:t>
      </w:r>
      <w:r w:rsidRPr="00E52305">
        <w:rPr>
          <w:sz w:val="24"/>
          <w:szCs w:val="24"/>
        </w:rPr>
        <w:t xml:space="preserve">, </w:t>
      </w:r>
      <w:r w:rsidR="006E1015" w:rsidRPr="00E52305">
        <w:rPr>
          <w:sz w:val="24"/>
          <w:szCs w:val="24"/>
        </w:rPr>
        <w:t xml:space="preserve"> постановлением</w:t>
      </w:r>
      <w:r w:rsidRPr="00E52305">
        <w:rPr>
          <w:sz w:val="24"/>
          <w:szCs w:val="24"/>
        </w:rPr>
        <w:t xml:space="preserve"> </w:t>
      </w:r>
      <w:r w:rsidR="006E1015" w:rsidRPr="00E52305">
        <w:rPr>
          <w:sz w:val="24"/>
          <w:szCs w:val="24"/>
        </w:rPr>
        <w:t xml:space="preserve">Администрации Стычновского сельского поселения от 06.09.2022 № 78.9/71-П « О прогнозе социально-экономического </w:t>
      </w:r>
      <w:r w:rsidRPr="00E52305">
        <w:rPr>
          <w:sz w:val="24"/>
          <w:szCs w:val="24"/>
        </w:rPr>
        <w:t xml:space="preserve">развития Стычновского сельского </w:t>
      </w:r>
      <w:r w:rsidR="006E1015" w:rsidRPr="00E52305">
        <w:rPr>
          <w:sz w:val="24"/>
          <w:szCs w:val="24"/>
        </w:rPr>
        <w:t>поселения на 2023-2025 годы»</w:t>
      </w:r>
      <w:proofErr w:type="gramEnd"/>
    </w:p>
    <w:p w:rsidR="00F83FB0" w:rsidRDefault="00F83FB0" w:rsidP="00F83FB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52"/>
      <w:bookmarkEnd w:id="0"/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182123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>Константиновского района</w:t>
      </w:r>
    </w:p>
    <w:p w:rsidR="00F83FB0" w:rsidRDefault="00F83FB0" w:rsidP="00F83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3FB0" w:rsidRDefault="00DF158B" w:rsidP="00DF15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83D8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="00F83FB0">
        <w:rPr>
          <w:sz w:val="28"/>
          <w:szCs w:val="28"/>
        </w:rPr>
        <w:t>(тыс. рублей)</w:t>
      </w:r>
    </w:p>
    <w:tbl>
      <w:tblPr>
        <w:tblStyle w:val="afff1"/>
        <w:tblW w:w="21547" w:type="dxa"/>
        <w:tblInd w:w="108" w:type="dxa"/>
        <w:tblLayout w:type="fixed"/>
        <w:tblLook w:val="04A0"/>
      </w:tblPr>
      <w:tblGrid>
        <w:gridCol w:w="4962"/>
        <w:gridCol w:w="2268"/>
        <w:gridCol w:w="2268"/>
        <w:gridCol w:w="2126"/>
        <w:gridCol w:w="1985"/>
        <w:gridCol w:w="1984"/>
        <w:gridCol w:w="1843"/>
        <w:gridCol w:w="2126"/>
        <w:gridCol w:w="1985"/>
      </w:tblGrid>
      <w:tr w:rsidR="00F83FB0" w:rsidRPr="002917FF" w:rsidTr="00B1430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F83FB0" w:rsidRPr="002917FF" w:rsidTr="00B1430A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F83FB0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2946" w:rsidRPr="002917FF" w:rsidTr="00B1430A">
        <w:tc>
          <w:tcPr>
            <w:tcW w:w="2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бюджета </w:t>
            </w:r>
            <w:r w:rsidR="00160EFE">
              <w:rPr>
                <w:rFonts w:ascii="Times New Roman" w:hAnsi="Times New Roman" w:cs="Times New Roman"/>
                <w:sz w:val="28"/>
                <w:szCs w:val="28"/>
              </w:rPr>
              <w:t xml:space="preserve">Стычновского сельского поселения </w:t>
            </w: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Константиновского района</w:t>
            </w:r>
          </w:p>
        </w:tc>
      </w:tr>
      <w:tr w:rsidR="00ED7EDB" w:rsidRPr="002917FF" w:rsidTr="00A774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10951,6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10437,3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10332,8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10524,8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11819,3</w:t>
            </w:r>
          </w:p>
        </w:tc>
      </w:tr>
      <w:tr w:rsidR="00ED7EDB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5969,2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5939,6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5939,6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6117,7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6301,2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79337B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79337B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6490,2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79337B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79337B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6749,8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79337B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79337B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7175,0</w:t>
            </w:r>
          </w:p>
        </w:tc>
      </w:tr>
      <w:tr w:rsidR="00ED7EDB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4982,4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4393,2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4407,1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4583,3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4611,1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4627,4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ED7EDB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4644,3</w:t>
            </w:r>
          </w:p>
        </w:tc>
      </w:tr>
      <w:tr w:rsidR="00ED7EDB" w:rsidRPr="002917FF" w:rsidTr="00A774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52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52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52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52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52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52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52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ED7EDB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52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819,3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 (без учета условно-утвержденных расходов)*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D56549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B11AAA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10 178,3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B11AAA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9 815,8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E52305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9 913,9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E52305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10 013,0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E52305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10 113,2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E52305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10 215,3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E52305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10 317,5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</w:p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3FB0" w:rsidRPr="002917FF" w:rsidRDefault="00F83FB0" w:rsidP="00F83FB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:rsidR="00275691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46B19">
        <w:rPr>
          <w:sz w:val="28"/>
          <w:szCs w:val="28"/>
        </w:rPr>
        <w:t>* В расходах бюджета</w:t>
      </w:r>
      <w:r w:rsidR="00DF158B">
        <w:rPr>
          <w:sz w:val="28"/>
          <w:szCs w:val="28"/>
        </w:rPr>
        <w:t xml:space="preserve"> </w:t>
      </w:r>
      <w:r w:rsidR="00182123">
        <w:rPr>
          <w:sz w:val="28"/>
          <w:szCs w:val="28"/>
        </w:rPr>
        <w:t xml:space="preserve">Стычновского сельского поселения </w:t>
      </w:r>
      <w:r w:rsidR="00DF158B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выделены расходы за исключением условно утвержденных расходов на плановый период 2024 – 203</w:t>
      </w:r>
      <w:r w:rsidR="00B1430A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годов, на 2024 год условно утвержденные расходы составляют 2,5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процента от общего объема расходов за исключением расходов, предусмотренных за счет целевых средств из </w:t>
      </w:r>
      <w:r w:rsidR="00B1430A">
        <w:rPr>
          <w:sz w:val="28"/>
          <w:szCs w:val="28"/>
        </w:rPr>
        <w:t xml:space="preserve">областного </w:t>
      </w:r>
      <w:r w:rsidRPr="00F46B19">
        <w:rPr>
          <w:sz w:val="28"/>
          <w:szCs w:val="28"/>
        </w:rPr>
        <w:t>бюдж</w:t>
      </w:r>
      <w:r w:rsidR="008C37FB">
        <w:rPr>
          <w:sz w:val="28"/>
          <w:szCs w:val="28"/>
        </w:rPr>
        <w:t>ета, на 2025 год – 5,0 процента</w:t>
      </w:r>
      <w:r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</w:t>
      </w:r>
      <w:proofErr w:type="gramEnd"/>
      <w:r w:rsidRPr="00F46B19">
        <w:rPr>
          <w:sz w:val="28"/>
          <w:szCs w:val="28"/>
        </w:rPr>
        <w:t xml:space="preserve"> целевых средств из </w:t>
      </w:r>
      <w:r w:rsidR="00B1430A">
        <w:rPr>
          <w:sz w:val="28"/>
          <w:szCs w:val="28"/>
        </w:rPr>
        <w:t>областного</w:t>
      </w:r>
      <w:r w:rsidRPr="00F46B19">
        <w:rPr>
          <w:sz w:val="28"/>
          <w:szCs w:val="28"/>
        </w:rPr>
        <w:t xml:space="preserve"> бюджета, далее</w:t>
      </w:r>
      <w:r w:rsidR="008C37FB">
        <w:rPr>
          <w:sz w:val="28"/>
          <w:szCs w:val="28"/>
        </w:rPr>
        <w:t xml:space="preserve"> –</w:t>
      </w:r>
      <w:r w:rsidRPr="00F46B19">
        <w:rPr>
          <w:sz w:val="28"/>
          <w:szCs w:val="28"/>
        </w:rPr>
        <w:t xml:space="preserve"> по годам с увеличением на 2,5 процента ежегодно.</w:t>
      </w: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089" w:rsidRPr="00103485" w:rsidRDefault="001E2089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85">
        <w:rPr>
          <w:rFonts w:ascii="Times New Roman" w:hAnsi="Times New Roman" w:cs="Times New Roman"/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182123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</w:p>
    <w:p w:rsidR="001E2089" w:rsidRPr="00103485" w:rsidRDefault="001E2089" w:rsidP="001E2089">
      <w:pPr>
        <w:ind w:firstLine="709"/>
        <w:jc w:val="both"/>
        <w:rPr>
          <w:sz w:val="28"/>
          <w:szCs w:val="28"/>
        </w:rPr>
      </w:pPr>
    </w:p>
    <w:p w:rsidR="001E2089" w:rsidRPr="003D19EF" w:rsidRDefault="001E2089" w:rsidP="001E2089">
      <w:pPr>
        <w:tabs>
          <w:tab w:val="left" w:pos="12945"/>
        </w:tabs>
        <w:jc w:val="right"/>
        <w:rPr>
          <w:sz w:val="24"/>
          <w:szCs w:val="24"/>
        </w:rPr>
      </w:pPr>
      <w:r w:rsidRPr="003D19EF">
        <w:rPr>
          <w:sz w:val="24"/>
          <w:szCs w:val="24"/>
        </w:rPr>
        <w:tab/>
        <w:t>(тыс. рублей)</w:t>
      </w:r>
    </w:p>
    <w:p w:rsidR="001E2089" w:rsidRPr="003D19EF" w:rsidRDefault="001E2089" w:rsidP="001E2089">
      <w:pPr>
        <w:rPr>
          <w:sz w:val="24"/>
          <w:szCs w:val="24"/>
        </w:rPr>
      </w:pPr>
    </w:p>
    <w:tbl>
      <w:tblPr>
        <w:tblW w:w="5175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4"/>
        <w:gridCol w:w="1970"/>
        <w:gridCol w:w="1831"/>
        <w:gridCol w:w="1969"/>
        <w:gridCol w:w="1970"/>
        <w:gridCol w:w="1971"/>
        <w:gridCol w:w="2252"/>
        <w:gridCol w:w="1832"/>
        <w:gridCol w:w="1969"/>
      </w:tblGrid>
      <w:tr w:rsidR="000017FB" w:rsidRPr="003D19EF" w:rsidTr="00C54FE4">
        <w:trPr>
          <w:tblHeader/>
        </w:trPr>
        <w:tc>
          <w:tcPr>
            <w:tcW w:w="22428" w:type="dxa"/>
            <w:gridSpan w:val="9"/>
            <w:vAlign w:val="center"/>
          </w:tcPr>
          <w:p w:rsidR="000017FB" w:rsidRPr="003D19EF" w:rsidRDefault="000017FB" w:rsidP="00182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182123" w:rsidRPr="00182123">
              <w:rPr>
                <w:rFonts w:ascii="Times New Roman" w:hAnsi="Times New Roman" w:cs="Times New Roman"/>
                <w:sz w:val="24"/>
                <w:szCs w:val="24"/>
              </w:rPr>
              <w:t>Стычновского сельского поселения</w:t>
            </w:r>
            <w:proofErr w:type="gramStart"/>
            <w:r w:rsidRPr="0018212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017FB" w:rsidRPr="003D19EF" w:rsidTr="00182123">
        <w:trPr>
          <w:trHeight w:val="501"/>
          <w:tblHeader/>
        </w:trPr>
        <w:tc>
          <w:tcPr>
            <w:tcW w:w="6664" w:type="dxa"/>
            <w:vMerge w:val="restart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182123" w:rsidRPr="00182123">
              <w:rPr>
                <w:rFonts w:ascii="Times New Roman" w:hAnsi="Times New Roman" w:cs="Times New Roman"/>
                <w:sz w:val="24"/>
                <w:szCs w:val="24"/>
              </w:rPr>
              <w:t>Стычновского сельского поселения</w:t>
            </w:r>
          </w:p>
        </w:tc>
        <w:tc>
          <w:tcPr>
            <w:tcW w:w="15764" w:type="dxa"/>
            <w:gridSpan w:val="8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0017FB" w:rsidRPr="003D19EF" w:rsidTr="00C54FE4">
        <w:trPr>
          <w:trHeight w:val="496"/>
          <w:tblHeader/>
        </w:trPr>
        <w:tc>
          <w:tcPr>
            <w:tcW w:w="6664" w:type="dxa"/>
            <w:vMerge/>
            <w:vAlign w:val="center"/>
          </w:tcPr>
          <w:p w:rsidR="000017FB" w:rsidRPr="003D19EF" w:rsidRDefault="000017FB" w:rsidP="004A5C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81" w:rsidRPr="003D19EF" w:rsidTr="00C54FE4">
        <w:tc>
          <w:tcPr>
            <w:tcW w:w="6664" w:type="dxa"/>
          </w:tcPr>
          <w:p w:rsidR="004A1881" w:rsidRPr="003D19EF" w:rsidRDefault="004A1881" w:rsidP="00335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6C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97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225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политика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</w:rPr>
              <w:t>Благоустройство территории Стычновского сельского поселения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rPr>
          <w:trHeight w:val="435"/>
        </w:trPr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Развитие культуры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proofErr w:type="spellStart"/>
            <w:r w:rsidRPr="00182123">
              <w:rPr>
                <w:sz w:val="24"/>
                <w:szCs w:val="24"/>
              </w:rPr>
              <w:t>Энергоэффективность</w:t>
            </w:r>
            <w:proofErr w:type="spellEnd"/>
            <w:r w:rsidRPr="00182123">
              <w:rPr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  <w:vAlign w:val="center"/>
          </w:tcPr>
          <w:p w:rsidR="00C54FE4" w:rsidRPr="003D19EF" w:rsidRDefault="00C54FE4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1E2089" w:rsidRPr="003D19EF" w:rsidRDefault="001E2089" w:rsidP="001E20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089" w:rsidRPr="003D19EF" w:rsidRDefault="001E2089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proofErr w:type="gramStart"/>
      <w:r w:rsidRPr="00F46B19">
        <w:rPr>
          <w:sz w:val="28"/>
          <w:szCs w:val="28"/>
        </w:rPr>
        <w:t> </w:t>
      </w:r>
      <w:r w:rsidR="00E52AF3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В</w:t>
      </w:r>
      <w:proofErr w:type="gramEnd"/>
      <w:r w:rsidRPr="00F46B19">
        <w:rPr>
          <w:sz w:val="28"/>
          <w:szCs w:val="28"/>
        </w:rPr>
        <w:t xml:space="preserve"> составе бюджетного прогноза </w:t>
      </w:r>
      <w:r w:rsidR="00182123">
        <w:rPr>
          <w:sz w:val="28"/>
          <w:szCs w:val="28"/>
        </w:rPr>
        <w:t>Стычновского сельского поселения</w:t>
      </w:r>
      <w:r w:rsidRPr="00F46B19">
        <w:rPr>
          <w:sz w:val="28"/>
          <w:szCs w:val="28"/>
        </w:rPr>
        <w:t xml:space="preserve"> на 2023</w:t>
      </w:r>
      <w:r w:rsidR="00F46B19">
        <w:rPr>
          <w:sz w:val="28"/>
          <w:szCs w:val="28"/>
        </w:rPr>
        <w:t xml:space="preserve"> – </w:t>
      </w:r>
      <w:r w:rsidRPr="00F46B19">
        <w:rPr>
          <w:sz w:val="28"/>
          <w:szCs w:val="28"/>
        </w:rPr>
        <w:t>203</w:t>
      </w:r>
      <w:r w:rsidR="00103485">
        <w:rPr>
          <w:sz w:val="28"/>
          <w:szCs w:val="28"/>
        </w:rPr>
        <w:t>0</w:t>
      </w:r>
      <w:r w:rsidR="00DC38F5">
        <w:rPr>
          <w:sz w:val="28"/>
          <w:szCs w:val="28"/>
        </w:rPr>
        <w:t xml:space="preserve"> годы</w:t>
      </w:r>
      <w:r w:rsidRPr="00F46B19">
        <w:rPr>
          <w:sz w:val="28"/>
          <w:szCs w:val="28"/>
        </w:rPr>
        <w:t xml:space="preserve"> расходы на финансовое обеспечение </w:t>
      </w:r>
      <w:r w:rsidR="00103485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182123">
        <w:rPr>
          <w:sz w:val="28"/>
          <w:szCs w:val="28"/>
        </w:rPr>
        <w:t>Стычновского сельского поселения</w:t>
      </w:r>
      <w:r w:rsidRPr="00F46B19">
        <w:rPr>
          <w:sz w:val="28"/>
          <w:szCs w:val="28"/>
        </w:rPr>
        <w:t xml:space="preserve"> заполняются после</w:t>
      </w:r>
      <w:r w:rsidR="00F46B19">
        <w:rPr>
          <w:sz w:val="28"/>
          <w:szCs w:val="28"/>
        </w:rPr>
        <w:t xml:space="preserve"> утверждения </w:t>
      </w:r>
      <w:r w:rsidR="00A83D8B">
        <w:rPr>
          <w:sz w:val="28"/>
          <w:szCs w:val="28"/>
        </w:rPr>
        <w:t>р</w:t>
      </w:r>
      <w:r w:rsidR="00103485">
        <w:rPr>
          <w:sz w:val="28"/>
          <w:szCs w:val="28"/>
        </w:rPr>
        <w:t xml:space="preserve">ешения Собрания депутатов </w:t>
      </w:r>
      <w:r w:rsidR="00182123">
        <w:rPr>
          <w:sz w:val="28"/>
          <w:szCs w:val="28"/>
        </w:rPr>
        <w:t>Стычновского сельского поселения</w:t>
      </w:r>
      <w:r w:rsidR="00F46B19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«</w:t>
      </w:r>
      <w:r w:rsidR="00103485">
        <w:rPr>
          <w:sz w:val="28"/>
          <w:szCs w:val="28"/>
        </w:rPr>
        <w:t xml:space="preserve">О бюджете </w:t>
      </w:r>
      <w:r w:rsidR="00182123">
        <w:rPr>
          <w:sz w:val="28"/>
          <w:szCs w:val="28"/>
        </w:rPr>
        <w:t xml:space="preserve">Стычновского сельского поселения </w:t>
      </w:r>
      <w:r w:rsidR="00103485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на 2023 год и на плановый период 2024 и 2025 годов».</w:t>
      </w:r>
    </w:p>
    <w:p w:rsidR="00275691" w:rsidRPr="00275691" w:rsidRDefault="00275691" w:rsidP="002756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4B422D"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 w:rsidR="00F46B19"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r w:rsidR="000F7465">
        <w:rPr>
          <w:sz w:val="28"/>
          <w:szCs w:val="28"/>
        </w:rPr>
        <w:t>Стычновского сельского поселения</w:t>
      </w:r>
      <w:r w:rsidRPr="00275691">
        <w:rPr>
          <w:sz w:val="28"/>
          <w:szCs w:val="28"/>
        </w:rPr>
        <w:t xml:space="preserve"> на период 2023 – 203</w:t>
      </w:r>
      <w:r w:rsidR="00C413D3"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годов</w:t>
      </w:r>
    </w:p>
    <w:p w:rsidR="00275691" w:rsidRPr="00F46B19" w:rsidRDefault="00275691" w:rsidP="00F46B19">
      <w:pPr>
        <w:suppressAutoHyphens/>
        <w:ind w:firstLine="709"/>
        <w:jc w:val="both"/>
        <w:rPr>
          <w:sz w:val="28"/>
          <w:szCs w:val="28"/>
        </w:rPr>
      </w:pPr>
    </w:p>
    <w:p w:rsidR="00A83D8B" w:rsidRPr="00F91F18" w:rsidRDefault="00275691" w:rsidP="00A83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3D3">
        <w:rPr>
          <w:sz w:val="28"/>
          <w:szCs w:val="28"/>
        </w:rPr>
        <w:t xml:space="preserve">Бюджетный прогноз разработан на основе прогноза </w:t>
      </w:r>
      <w:r w:rsidRPr="00C413D3">
        <w:rPr>
          <w:spacing w:val="-2"/>
          <w:sz w:val="28"/>
          <w:szCs w:val="28"/>
        </w:rPr>
        <w:t>социально-экономического развити</w:t>
      </w:r>
      <w:r w:rsidR="00F46B19" w:rsidRPr="00C413D3">
        <w:rPr>
          <w:spacing w:val="-2"/>
          <w:sz w:val="28"/>
          <w:szCs w:val="28"/>
        </w:rPr>
        <w:t xml:space="preserve">я </w:t>
      </w:r>
      <w:r w:rsidR="000F7465">
        <w:rPr>
          <w:spacing w:val="-2"/>
          <w:sz w:val="28"/>
          <w:szCs w:val="28"/>
        </w:rPr>
        <w:t>Стычновского сельского поселения</w:t>
      </w:r>
      <w:r w:rsidR="00F46B19" w:rsidRPr="00C413D3">
        <w:rPr>
          <w:spacing w:val="-2"/>
          <w:sz w:val="28"/>
          <w:szCs w:val="28"/>
        </w:rPr>
        <w:t xml:space="preserve"> на период </w:t>
      </w:r>
      <w:r w:rsidRPr="00C413D3">
        <w:rPr>
          <w:spacing w:val="-2"/>
          <w:sz w:val="28"/>
          <w:szCs w:val="28"/>
        </w:rPr>
        <w:t>до 203</w:t>
      </w:r>
      <w:r w:rsidR="00CE593D">
        <w:rPr>
          <w:spacing w:val="-2"/>
          <w:sz w:val="28"/>
          <w:szCs w:val="28"/>
        </w:rPr>
        <w:t>0</w:t>
      </w:r>
      <w:r w:rsidRPr="00C413D3">
        <w:rPr>
          <w:spacing w:val="-2"/>
          <w:sz w:val="28"/>
          <w:szCs w:val="28"/>
        </w:rPr>
        <w:t xml:space="preserve"> года,</w:t>
      </w:r>
      <w:r w:rsidRPr="00C413D3">
        <w:rPr>
          <w:sz w:val="28"/>
          <w:szCs w:val="28"/>
        </w:rPr>
        <w:t xml:space="preserve"> </w:t>
      </w:r>
      <w:r w:rsidRPr="00C413D3">
        <w:rPr>
          <w:spacing w:val="-2"/>
          <w:sz w:val="28"/>
          <w:szCs w:val="28"/>
        </w:rPr>
        <w:t xml:space="preserve">утвержденного </w:t>
      </w:r>
      <w:r w:rsidR="00CE593D" w:rsidRPr="00B42D98">
        <w:rPr>
          <w:sz w:val="28"/>
          <w:szCs w:val="28"/>
        </w:rPr>
        <w:t xml:space="preserve">Постановлением Администрации </w:t>
      </w:r>
      <w:r w:rsidR="000F7465">
        <w:rPr>
          <w:sz w:val="28"/>
          <w:szCs w:val="28"/>
        </w:rPr>
        <w:t>Стычновского сельского поселения</w:t>
      </w:r>
      <w:r w:rsidR="00CE593D" w:rsidRPr="00B42D98">
        <w:rPr>
          <w:sz w:val="28"/>
          <w:szCs w:val="28"/>
        </w:rPr>
        <w:t xml:space="preserve"> от </w:t>
      </w:r>
      <w:r w:rsidR="000F7465">
        <w:rPr>
          <w:sz w:val="28"/>
          <w:szCs w:val="28"/>
        </w:rPr>
        <w:t>06</w:t>
      </w:r>
      <w:r w:rsidR="00CE593D" w:rsidRPr="00B42D98">
        <w:rPr>
          <w:sz w:val="28"/>
          <w:szCs w:val="28"/>
        </w:rPr>
        <w:t>.0</w:t>
      </w:r>
      <w:r w:rsidR="000F7465">
        <w:rPr>
          <w:sz w:val="28"/>
          <w:szCs w:val="28"/>
        </w:rPr>
        <w:t>9</w:t>
      </w:r>
      <w:r w:rsidR="00CE593D" w:rsidRPr="00B42D98">
        <w:rPr>
          <w:sz w:val="28"/>
          <w:szCs w:val="28"/>
        </w:rPr>
        <w:t>.20</w:t>
      </w:r>
      <w:r w:rsidR="000F7465">
        <w:rPr>
          <w:sz w:val="28"/>
          <w:szCs w:val="28"/>
        </w:rPr>
        <w:t>22</w:t>
      </w:r>
      <w:r w:rsidR="00CE593D" w:rsidRPr="00B42D98">
        <w:rPr>
          <w:sz w:val="28"/>
          <w:szCs w:val="28"/>
        </w:rPr>
        <w:t xml:space="preserve"> № </w:t>
      </w:r>
      <w:r w:rsidR="000F7465">
        <w:rPr>
          <w:sz w:val="28"/>
          <w:szCs w:val="28"/>
        </w:rPr>
        <w:t>78.9/71-П</w:t>
      </w:r>
      <w:r w:rsidR="00CE593D" w:rsidRPr="00B42D98">
        <w:rPr>
          <w:sz w:val="28"/>
          <w:szCs w:val="28"/>
        </w:rPr>
        <w:t xml:space="preserve"> «О  прогнозе социально-экономического развития </w:t>
      </w:r>
      <w:r w:rsidR="00A71001">
        <w:rPr>
          <w:sz w:val="28"/>
          <w:szCs w:val="28"/>
        </w:rPr>
        <w:t>Стычновского сельского поселения</w:t>
      </w:r>
      <w:r w:rsidR="00CE593D" w:rsidRPr="00B42D98">
        <w:rPr>
          <w:sz w:val="28"/>
          <w:szCs w:val="28"/>
        </w:rPr>
        <w:t xml:space="preserve"> на </w:t>
      </w:r>
      <w:r w:rsidR="00A71001">
        <w:rPr>
          <w:sz w:val="28"/>
          <w:szCs w:val="28"/>
        </w:rPr>
        <w:t>2023-2025</w:t>
      </w:r>
      <w:r w:rsidR="00CE593D" w:rsidRPr="00B42D98">
        <w:rPr>
          <w:sz w:val="28"/>
          <w:szCs w:val="28"/>
        </w:rPr>
        <w:t xml:space="preserve"> год</w:t>
      </w:r>
      <w:r w:rsidR="00A71001">
        <w:rPr>
          <w:sz w:val="28"/>
          <w:szCs w:val="28"/>
        </w:rPr>
        <w:t>ы</w:t>
      </w:r>
      <w:r w:rsidR="00CE593D" w:rsidRPr="00B42D98">
        <w:rPr>
          <w:sz w:val="28"/>
          <w:szCs w:val="28"/>
        </w:rPr>
        <w:t>»</w:t>
      </w:r>
      <w:r w:rsidR="00A83D8B" w:rsidRPr="00F91F18">
        <w:rPr>
          <w:sz w:val="28"/>
          <w:szCs w:val="28"/>
        </w:rPr>
        <w:t>.</w:t>
      </w:r>
    </w:p>
    <w:p w:rsidR="00275691" w:rsidRPr="00F91F18" w:rsidRDefault="00275691" w:rsidP="00A83D8B">
      <w:pPr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и бюджетном законодательстве, ожидаемые в прогнозном периоде.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5A15FC">
        <w:rPr>
          <w:spacing w:val="-2"/>
          <w:sz w:val="28"/>
          <w:szCs w:val="28"/>
        </w:rPr>
        <w:t>его</w:t>
      </w:r>
      <w:r w:rsidR="00F46B19" w:rsidRPr="005A15FC">
        <w:rPr>
          <w:spacing w:val="-2"/>
          <w:sz w:val="28"/>
          <w:szCs w:val="28"/>
        </w:rPr>
        <w:t> </w:t>
      </w:r>
      <w:r w:rsidRPr="005A15FC">
        <w:rPr>
          <w:spacing w:val="-2"/>
          <w:sz w:val="28"/>
          <w:szCs w:val="28"/>
        </w:rPr>
        <w:t xml:space="preserve">финансирования и </w:t>
      </w:r>
      <w:r w:rsidR="00CE593D">
        <w:rPr>
          <w:spacing w:val="-2"/>
          <w:sz w:val="28"/>
          <w:szCs w:val="28"/>
        </w:rPr>
        <w:t xml:space="preserve">муниципального </w:t>
      </w:r>
      <w:r w:rsidRPr="005A15FC">
        <w:rPr>
          <w:spacing w:val="-2"/>
          <w:sz w:val="28"/>
          <w:szCs w:val="28"/>
        </w:rPr>
        <w:t xml:space="preserve">долга </w:t>
      </w:r>
      <w:r w:rsidR="00A71001">
        <w:rPr>
          <w:spacing w:val="-2"/>
          <w:sz w:val="28"/>
          <w:szCs w:val="28"/>
        </w:rPr>
        <w:t>Стычновского сельского поселения</w:t>
      </w:r>
      <w:r w:rsidRPr="005A15FC">
        <w:rPr>
          <w:spacing w:val="-2"/>
          <w:sz w:val="28"/>
          <w:szCs w:val="28"/>
        </w:rPr>
        <w:t xml:space="preserve"> 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 w:rsidR="00CE593D"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0F7465" w:rsidRPr="00F46B19" w:rsidRDefault="00275691" w:rsidP="00A71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A71001">
        <w:rPr>
          <w:sz w:val="28"/>
          <w:szCs w:val="28"/>
        </w:rPr>
        <w:t>Стычновского сельского поселения</w:t>
      </w:r>
      <w:r w:rsidRPr="00F46B19">
        <w:rPr>
          <w:sz w:val="28"/>
          <w:szCs w:val="28"/>
        </w:rPr>
        <w:t xml:space="preserve"> будет направлена на обеспечение решения приоритетных задач социально-экономического развития </w:t>
      </w:r>
      <w:r w:rsidR="00A71001">
        <w:rPr>
          <w:sz w:val="28"/>
          <w:szCs w:val="28"/>
        </w:rPr>
        <w:t>Стычновского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275691" w:rsidRPr="00275691" w:rsidRDefault="00275691" w:rsidP="005A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986419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Собственные налоговые и неналоговые доходы бюджета </w:t>
      </w:r>
      <w:r w:rsidR="00EF2C85">
        <w:rPr>
          <w:sz w:val="28"/>
          <w:szCs w:val="28"/>
        </w:rPr>
        <w:t xml:space="preserve">Стычновского сельского поселения </w:t>
      </w:r>
      <w:r w:rsidR="00C413D3" w:rsidRPr="00F91F18">
        <w:rPr>
          <w:sz w:val="28"/>
          <w:szCs w:val="28"/>
        </w:rPr>
        <w:t>Константиновского района</w:t>
      </w:r>
      <w:r w:rsidRPr="00F91F18">
        <w:rPr>
          <w:sz w:val="28"/>
          <w:szCs w:val="28"/>
        </w:rPr>
        <w:t xml:space="preserve"> к 203</w:t>
      </w:r>
      <w:r w:rsidR="00C413D3" w:rsidRPr="00F91F18">
        <w:rPr>
          <w:sz w:val="28"/>
          <w:szCs w:val="28"/>
        </w:rPr>
        <w:t>0 году увеличатся в 1</w:t>
      </w:r>
      <w:r w:rsidRPr="00F91F18">
        <w:rPr>
          <w:sz w:val="28"/>
          <w:szCs w:val="28"/>
        </w:rPr>
        <w:t>,2 раза к уровню 2023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 xml:space="preserve">года. </w:t>
      </w:r>
    </w:p>
    <w:p w:rsidR="00275691" w:rsidRPr="00B10A00" w:rsidRDefault="005A15FC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0A00">
        <w:rPr>
          <w:sz w:val="28"/>
          <w:szCs w:val="28"/>
        </w:rPr>
        <w:t>За период 2010 –</w:t>
      </w:r>
      <w:r w:rsidR="00275691" w:rsidRPr="00B10A00">
        <w:rPr>
          <w:sz w:val="28"/>
          <w:szCs w:val="28"/>
        </w:rPr>
        <w:t xml:space="preserve"> 2021 годов динамика налоговых и неналоговых доходов наглядно демонстрирует ежегодное увеличение доходной части бюджета </w:t>
      </w:r>
      <w:r w:rsidR="00B10A00" w:rsidRPr="00B10A00">
        <w:rPr>
          <w:sz w:val="28"/>
          <w:szCs w:val="28"/>
        </w:rPr>
        <w:t xml:space="preserve">Стычновского сельского поселения </w:t>
      </w:r>
      <w:r w:rsidR="003F5A3B" w:rsidRPr="00B10A00">
        <w:rPr>
          <w:sz w:val="28"/>
          <w:szCs w:val="28"/>
        </w:rPr>
        <w:t>Константиновского района</w:t>
      </w:r>
      <w:r w:rsidR="00275691" w:rsidRPr="00B10A00">
        <w:rPr>
          <w:sz w:val="28"/>
          <w:szCs w:val="28"/>
        </w:rPr>
        <w:t xml:space="preserve"> с ростом на </w:t>
      </w:r>
      <w:r w:rsidR="00986419">
        <w:rPr>
          <w:sz w:val="28"/>
          <w:szCs w:val="28"/>
        </w:rPr>
        <w:t>1,12</w:t>
      </w:r>
      <w:r w:rsidR="00275691" w:rsidRPr="00B10A00">
        <w:rPr>
          <w:sz w:val="28"/>
          <w:szCs w:val="28"/>
        </w:rPr>
        <w:t xml:space="preserve"> процента к фактическим поступлениям 2010 года.</w:t>
      </w:r>
    </w:p>
    <w:p w:rsidR="0031777B" w:rsidRDefault="0031777B" w:rsidP="0031777B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65513D">
        <w:rPr>
          <w:sz w:val="28"/>
          <w:szCs w:val="28"/>
        </w:rPr>
        <w:t>Стабильной наполняемости бюджета собственными доходами способствует стимулирующий характер</w:t>
      </w:r>
      <w:r>
        <w:rPr>
          <w:sz w:val="28"/>
          <w:szCs w:val="28"/>
        </w:rPr>
        <w:t xml:space="preserve"> налоговой политики сельского поселения.</w:t>
      </w:r>
    </w:p>
    <w:p w:rsidR="0031777B" w:rsidRPr="00950C4F" w:rsidRDefault="0031777B" w:rsidP="00317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9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 на основе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на период до 203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0C4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Pr="0059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7347">
        <w:rPr>
          <w:rFonts w:ascii="Times New Roman" w:hAnsi="Times New Roman" w:cs="Times New Roman"/>
          <w:sz w:val="28"/>
          <w:szCs w:val="28"/>
        </w:rPr>
        <w:t>Стычновског</w:t>
      </w:r>
      <w:r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590F5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E7347">
        <w:rPr>
          <w:rFonts w:ascii="Times New Roman" w:hAnsi="Times New Roman" w:cs="Times New Roman"/>
          <w:sz w:val="28"/>
          <w:szCs w:val="28"/>
        </w:rPr>
        <w:t>6</w:t>
      </w:r>
      <w:r w:rsidRPr="00590F50">
        <w:rPr>
          <w:rFonts w:ascii="Times New Roman" w:hAnsi="Times New Roman" w:cs="Times New Roman"/>
          <w:sz w:val="28"/>
          <w:szCs w:val="28"/>
        </w:rPr>
        <w:t>.0</w:t>
      </w:r>
      <w:r w:rsidR="009E7347">
        <w:rPr>
          <w:rFonts w:ascii="Times New Roman" w:hAnsi="Times New Roman" w:cs="Times New Roman"/>
          <w:sz w:val="28"/>
          <w:szCs w:val="28"/>
        </w:rPr>
        <w:t>9</w:t>
      </w:r>
      <w:r w:rsidRPr="00590F5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90F50">
        <w:rPr>
          <w:rFonts w:ascii="Times New Roman" w:hAnsi="Times New Roman" w:cs="Times New Roman"/>
          <w:sz w:val="28"/>
          <w:szCs w:val="28"/>
        </w:rPr>
        <w:t xml:space="preserve"> № </w:t>
      </w:r>
      <w:r w:rsidR="009E7347">
        <w:rPr>
          <w:rFonts w:ascii="Times New Roman" w:hAnsi="Times New Roman" w:cs="Times New Roman"/>
          <w:sz w:val="28"/>
          <w:szCs w:val="28"/>
        </w:rPr>
        <w:t>78.9/71-П</w:t>
      </w:r>
      <w:r w:rsidRPr="00950C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F91F18">
        <w:rPr>
          <w:spacing w:val="-2"/>
          <w:sz w:val="28"/>
          <w:szCs w:val="28"/>
        </w:rPr>
        <w:lastRenderedPageBreak/>
        <w:t>факторов на социально-экономическое развитие Российской Федерации в целом.</w:t>
      </w:r>
      <w:r w:rsidRPr="00F91F18">
        <w:rPr>
          <w:sz w:val="28"/>
          <w:szCs w:val="28"/>
        </w:rPr>
        <w:t xml:space="preserve"> 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F91F18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F91F18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4603E8" w:rsidRPr="004603E8" w:rsidRDefault="004603E8" w:rsidP="005A15FC">
      <w:pPr>
        <w:widowControl w:val="0"/>
        <w:jc w:val="center"/>
        <w:rPr>
          <w:color w:val="7030A0"/>
          <w:sz w:val="28"/>
          <w:szCs w:val="28"/>
        </w:rPr>
      </w:pP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Основные подходы в части </w:t>
      </w:r>
      <w:r w:rsidR="0073290E">
        <w:rPr>
          <w:sz w:val="28"/>
          <w:szCs w:val="28"/>
        </w:rPr>
        <w:t>областной</w:t>
      </w:r>
      <w:r w:rsidRPr="00275691">
        <w:rPr>
          <w:sz w:val="28"/>
          <w:szCs w:val="28"/>
        </w:rPr>
        <w:t xml:space="preserve"> финансовой помощи</w:t>
      </w: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Прогноз безвозмездных поступлений на 2023 – 2024 годы соответствует значениям, утвержденным </w:t>
      </w:r>
      <w:r w:rsidR="001240A7">
        <w:rPr>
          <w:sz w:val="28"/>
          <w:szCs w:val="28"/>
        </w:rPr>
        <w:t xml:space="preserve">решением Собрания депутатов </w:t>
      </w:r>
      <w:r w:rsidR="009E7347">
        <w:rPr>
          <w:sz w:val="28"/>
          <w:szCs w:val="28"/>
        </w:rPr>
        <w:t>Стычновского сельского поселения</w:t>
      </w:r>
      <w:r w:rsidR="001240A7">
        <w:rPr>
          <w:sz w:val="28"/>
          <w:szCs w:val="28"/>
        </w:rPr>
        <w:t xml:space="preserve"> от </w:t>
      </w:r>
      <w:r w:rsidR="001240A7" w:rsidRPr="005A12A6">
        <w:rPr>
          <w:sz w:val="28"/>
          <w:szCs w:val="28"/>
        </w:rPr>
        <w:t>2</w:t>
      </w:r>
      <w:r w:rsidR="009E7347">
        <w:rPr>
          <w:sz w:val="28"/>
          <w:szCs w:val="28"/>
        </w:rPr>
        <w:t>8</w:t>
      </w:r>
      <w:r w:rsidR="001240A7" w:rsidRPr="005A12A6">
        <w:rPr>
          <w:sz w:val="28"/>
          <w:szCs w:val="28"/>
        </w:rPr>
        <w:t>.12.2021 № 1</w:t>
      </w:r>
      <w:r w:rsidR="009E7347">
        <w:rPr>
          <w:sz w:val="28"/>
          <w:szCs w:val="28"/>
        </w:rPr>
        <w:t>7</w:t>
      </w:r>
      <w:r w:rsidR="001240A7" w:rsidRPr="005A12A6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 xml:space="preserve"> «О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бюджете </w:t>
      </w:r>
      <w:r w:rsidR="009E7347">
        <w:rPr>
          <w:sz w:val="28"/>
          <w:szCs w:val="28"/>
        </w:rPr>
        <w:t xml:space="preserve">Стычновского сельского поселения </w:t>
      </w:r>
      <w:r w:rsidR="001240A7">
        <w:rPr>
          <w:sz w:val="28"/>
          <w:szCs w:val="28"/>
        </w:rPr>
        <w:t xml:space="preserve">Константиновского района </w:t>
      </w:r>
      <w:r w:rsidRPr="00275691">
        <w:rPr>
          <w:sz w:val="28"/>
          <w:szCs w:val="28"/>
        </w:rPr>
        <w:t>на 2022 год и на плановый период 2023 и 2024 годов».</w:t>
      </w:r>
    </w:p>
    <w:p w:rsidR="00275691" w:rsidRPr="00275691" w:rsidRDefault="00AC5CFA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Начиная с 2025 года</w:t>
      </w:r>
      <w:r w:rsidR="00275691" w:rsidRPr="00275691">
        <w:rPr>
          <w:sz w:val="28"/>
          <w:szCs w:val="28"/>
        </w:rPr>
        <w:t xml:space="preserve"> расчет безвозм</w:t>
      </w:r>
      <w:r w:rsidR="005A15FC">
        <w:rPr>
          <w:sz w:val="28"/>
          <w:szCs w:val="28"/>
        </w:rPr>
        <w:t>ездных поступлений осуществлен</w:t>
      </w:r>
      <w:proofErr w:type="gramEnd"/>
      <w:r w:rsidR="005A15FC">
        <w:rPr>
          <w:sz w:val="28"/>
          <w:szCs w:val="28"/>
        </w:rPr>
        <w:t xml:space="preserve"> </w:t>
      </w:r>
      <w:r w:rsidR="00275691" w:rsidRPr="00275691">
        <w:rPr>
          <w:sz w:val="28"/>
          <w:szCs w:val="28"/>
        </w:rPr>
        <w:t>с</w:t>
      </w:r>
      <w:r w:rsidR="005A15FC">
        <w:rPr>
          <w:sz w:val="28"/>
          <w:szCs w:val="28"/>
        </w:rPr>
        <w:t> </w:t>
      </w:r>
      <w:r w:rsidR="00275691" w:rsidRPr="00275691">
        <w:rPr>
          <w:sz w:val="28"/>
          <w:szCs w:val="28"/>
        </w:rPr>
        <w:t xml:space="preserve">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год,  </w:t>
      </w:r>
    </w:p>
    <w:p w:rsidR="00275691" w:rsidRP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Целевые трансферты с 2025 года по 2030 год учтены на уровне 2024 года. 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 w:rsidR="005A15FC">
        <w:rPr>
          <w:sz w:val="28"/>
          <w:szCs w:val="28"/>
        </w:rPr>
        <w:t xml:space="preserve"> – </w:t>
      </w:r>
      <w:r w:rsidRPr="00275691">
        <w:rPr>
          <w:sz w:val="28"/>
          <w:szCs w:val="28"/>
        </w:rPr>
        <w:t>2</w:t>
      </w:r>
      <w:r w:rsidR="00A7746D">
        <w:rPr>
          <w:sz w:val="28"/>
          <w:szCs w:val="28"/>
        </w:rPr>
        <w:t>030</w:t>
      </w:r>
      <w:r w:rsidRPr="00275691">
        <w:rPr>
          <w:sz w:val="28"/>
          <w:szCs w:val="28"/>
        </w:rPr>
        <w:t xml:space="preserve"> годов рас</w:t>
      </w:r>
      <w:r w:rsidR="00AC5CFA"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</w:t>
      </w:r>
      <w:r w:rsidRPr="00A83D8B">
        <w:rPr>
          <w:sz w:val="28"/>
          <w:szCs w:val="28"/>
        </w:rPr>
        <w:t>доходов и запланированных источников покрытия дефицита.</w:t>
      </w:r>
      <w:r w:rsidRPr="00275691">
        <w:rPr>
          <w:sz w:val="28"/>
          <w:szCs w:val="28"/>
        </w:rPr>
        <w:t xml:space="preserve">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 w:rsidR="005A15FC">
        <w:rPr>
          <w:sz w:val="28"/>
          <w:szCs w:val="28"/>
        </w:rPr>
        <w:t> </w:t>
      </w:r>
      <w:r w:rsidR="0061138A">
        <w:rPr>
          <w:sz w:val="28"/>
          <w:szCs w:val="28"/>
        </w:rPr>
        <w:t>процента и 5,0 процента</w:t>
      </w:r>
      <w:r w:rsidRPr="00275691">
        <w:rPr>
          <w:sz w:val="28"/>
          <w:szCs w:val="28"/>
        </w:rPr>
        <w:t xml:space="preserve"> от общего объема расходов бюджета</w:t>
      </w:r>
      <w:r w:rsidR="001240A7">
        <w:rPr>
          <w:sz w:val="28"/>
          <w:szCs w:val="28"/>
        </w:rPr>
        <w:t xml:space="preserve"> </w:t>
      </w:r>
      <w:r w:rsidR="00A7746D">
        <w:rPr>
          <w:sz w:val="28"/>
          <w:szCs w:val="28"/>
        </w:rPr>
        <w:t xml:space="preserve">Стычновского сельского поселения </w:t>
      </w:r>
      <w:r w:rsidR="001240A7">
        <w:rPr>
          <w:sz w:val="28"/>
          <w:szCs w:val="28"/>
        </w:rPr>
        <w:t>Константиновского района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 w:rsidR="00960321">
        <w:rPr>
          <w:sz w:val="28"/>
          <w:szCs w:val="28"/>
        </w:rPr>
        <w:t> </w:t>
      </w:r>
      <w:r w:rsidR="001240A7">
        <w:rPr>
          <w:sz w:val="28"/>
          <w:szCs w:val="28"/>
        </w:rPr>
        <w:t>областного</w:t>
      </w:r>
      <w:r w:rsidRPr="00275691">
        <w:rPr>
          <w:sz w:val="28"/>
          <w:szCs w:val="28"/>
        </w:rPr>
        <w:t xml:space="preserve"> бюджета, с 2026 года услов</w:t>
      </w:r>
      <w:r w:rsidR="005A15FC"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</w:t>
      </w:r>
      <w:proofErr w:type="gramEnd"/>
      <w:r w:rsidRPr="00275691">
        <w:rPr>
          <w:sz w:val="28"/>
          <w:szCs w:val="28"/>
        </w:rPr>
        <w:t xml:space="preserve"> </w:t>
      </w:r>
      <w:proofErr w:type="gramStart"/>
      <w:r w:rsidRPr="00275691">
        <w:rPr>
          <w:sz w:val="28"/>
          <w:szCs w:val="28"/>
        </w:rPr>
        <w:t>периоде</w:t>
      </w:r>
      <w:proofErr w:type="gramEnd"/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960321">
        <w:rPr>
          <w:spacing w:val="-6"/>
          <w:sz w:val="28"/>
          <w:szCs w:val="28"/>
        </w:rPr>
        <w:t xml:space="preserve">В соответствии с </w:t>
      </w:r>
      <w:r w:rsidR="001240A7">
        <w:rPr>
          <w:spacing w:val="-6"/>
          <w:sz w:val="28"/>
          <w:szCs w:val="28"/>
        </w:rPr>
        <w:t>р</w:t>
      </w:r>
      <w:r w:rsidR="001240A7">
        <w:rPr>
          <w:sz w:val="28"/>
          <w:szCs w:val="28"/>
        </w:rPr>
        <w:t xml:space="preserve">ешением Собрания депутатов </w:t>
      </w:r>
      <w:r w:rsidR="00A7746D">
        <w:rPr>
          <w:sz w:val="28"/>
          <w:szCs w:val="28"/>
        </w:rPr>
        <w:t>Стычновского сельского поселения</w:t>
      </w:r>
      <w:r w:rsidR="001240A7">
        <w:rPr>
          <w:sz w:val="28"/>
          <w:szCs w:val="28"/>
        </w:rPr>
        <w:t xml:space="preserve"> от 2</w:t>
      </w:r>
      <w:r w:rsidR="00A7746D">
        <w:rPr>
          <w:sz w:val="28"/>
          <w:szCs w:val="28"/>
        </w:rPr>
        <w:t>5</w:t>
      </w:r>
      <w:r w:rsidR="001240A7">
        <w:rPr>
          <w:sz w:val="28"/>
          <w:szCs w:val="28"/>
        </w:rPr>
        <w:t xml:space="preserve">.12.2015 № </w:t>
      </w:r>
      <w:r w:rsidR="00A7746D">
        <w:rPr>
          <w:sz w:val="28"/>
          <w:szCs w:val="28"/>
        </w:rPr>
        <w:t>35</w:t>
      </w:r>
      <w:r w:rsidR="001240A7">
        <w:rPr>
          <w:sz w:val="28"/>
          <w:szCs w:val="28"/>
        </w:rPr>
        <w:t xml:space="preserve"> «О бюджетном процессе в </w:t>
      </w:r>
      <w:proofErr w:type="spellStart"/>
      <w:r w:rsidR="00A7746D">
        <w:rPr>
          <w:sz w:val="28"/>
          <w:szCs w:val="28"/>
        </w:rPr>
        <w:t>Стычновском</w:t>
      </w:r>
      <w:proofErr w:type="spellEnd"/>
      <w:r w:rsidR="00A7746D">
        <w:rPr>
          <w:sz w:val="28"/>
          <w:szCs w:val="28"/>
        </w:rPr>
        <w:t xml:space="preserve"> сельском поселении</w:t>
      </w:r>
      <w:r w:rsidR="001240A7">
        <w:rPr>
          <w:sz w:val="28"/>
          <w:szCs w:val="28"/>
        </w:rPr>
        <w:t xml:space="preserve"> в новой редакции» </w:t>
      </w:r>
      <w:r w:rsidRPr="00960321">
        <w:rPr>
          <w:spacing w:val="-2"/>
          <w:sz w:val="28"/>
          <w:szCs w:val="28"/>
        </w:rPr>
        <w:t xml:space="preserve">бюджет </w:t>
      </w:r>
      <w:r w:rsidR="00A7746D">
        <w:rPr>
          <w:spacing w:val="-2"/>
          <w:sz w:val="28"/>
          <w:szCs w:val="28"/>
        </w:rPr>
        <w:t xml:space="preserve">Стычновского сельского поселения </w:t>
      </w:r>
      <w:r w:rsidR="00D00F71">
        <w:rPr>
          <w:spacing w:val="-2"/>
          <w:sz w:val="28"/>
          <w:szCs w:val="28"/>
        </w:rPr>
        <w:t xml:space="preserve">Константиновского района </w:t>
      </w:r>
      <w:r w:rsidRPr="00960321">
        <w:rPr>
          <w:spacing w:val="-2"/>
          <w:sz w:val="28"/>
          <w:szCs w:val="28"/>
        </w:rPr>
        <w:t>составляется</w:t>
      </w:r>
      <w:r w:rsidRPr="00275691">
        <w:rPr>
          <w:sz w:val="28"/>
          <w:szCs w:val="28"/>
        </w:rPr>
        <w:t xml:space="preserve"> на основе </w:t>
      </w:r>
      <w:r w:rsidR="00D00F71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A7746D">
        <w:rPr>
          <w:sz w:val="28"/>
          <w:szCs w:val="28"/>
        </w:rPr>
        <w:t>Стычновского сельского поселения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Доля расходов бюджета</w:t>
      </w:r>
      <w:r w:rsidR="00D00F71">
        <w:rPr>
          <w:sz w:val="28"/>
          <w:szCs w:val="28"/>
        </w:rPr>
        <w:t xml:space="preserve"> </w:t>
      </w:r>
      <w:r w:rsidR="00A7746D">
        <w:rPr>
          <w:sz w:val="28"/>
          <w:szCs w:val="28"/>
        </w:rPr>
        <w:t xml:space="preserve">Стычновского сельского поселения </w:t>
      </w:r>
      <w:r w:rsidR="00D00F71">
        <w:rPr>
          <w:sz w:val="28"/>
          <w:szCs w:val="28"/>
        </w:rPr>
        <w:t xml:space="preserve">Константиновского </w:t>
      </w:r>
      <w:r w:rsidR="00D00F71" w:rsidRPr="005E792B">
        <w:rPr>
          <w:sz w:val="28"/>
          <w:szCs w:val="28"/>
        </w:rPr>
        <w:t>района</w:t>
      </w:r>
      <w:r w:rsidRPr="005E792B">
        <w:rPr>
          <w:sz w:val="28"/>
          <w:szCs w:val="28"/>
        </w:rPr>
        <w:t>, формируемых</w:t>
      </w:r>
      <w:r w:rsidRPr="00275691">
        <w:rPr>
          <w:sz w:val="28"/>
          <w:szCs w:val="28"/>
        </w:rPr>
        <w:t xml:space="preserve"> в рамках </w:t>
      </w:r>
      <w:r w:rsidR="00D00F71">
        <w:rPr>
          <w:sz w:val="28"/>
          <w:szCs w:val="28"/>
        </w:rPr>
        <w:t xml:space="preserve">муниципальных </w:t>
      </w:r>
      <w:r w:rsidRPr="00275691">
        <w:rPr>
          <w:sz w:val="28"/>
          <w:szCs w:val="28"/>
        </w:rPr>
        <w:t xml:space="preserve">программ </w:t>
      </w:r>
      <w:r w:rsidR="00A7746D">
        <w:rPr>
          <w:sz w:val="28"/>
          <w:szCs w:val="28"/>
        </w:rPr>
        <w:t>Стычновского сельского поселения</w:t>
      </w:r>
      <w:r w:rsidRPr="00275691">
        <w:rPr>
          <w:sz w:val="28"/>
          <w:szCs w:val="28"/>
        </w:rPr>
        <w:t>, ежегодно планируется более 90 процентов в общем объеме расходов бюджета</w:t>
      </w:r>
      <w:r w:rsidR="00C008A3">
        <w:rPr>
          <w:sz w:val="28"/>
          <w:szCs w:val="28"/>
        </w:rPr>
        <w:t xml:space="preserve"> </w:t>
      </w:r>
      <w:r w:rsidR="00A7746D">
        <w:rPr>
          <w:sz w:val="28"/>
          <w:szCs w:val="28"/>
        </w:rPr>
        <w:t xml:space="preserve">Стычновского сельского поселения </w:t>
      </w:r>
      <w:r w:rsidR="00C008A3">
        <w:rPr>
          <w:sz w:val="28"/>
          <w:szCs w:val="28"/>
        </w:rPr>
        <w:t>Константиновского района</w:t>
      </w:r>
      <w:r w:rsidRPr="00275691">
        <w:rPr>
          <w:sz w:val="28"/>
          <w:szCs w:val="28"/>
        </w:rPr>
        <w:t>.</w:t>
      </w: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C67FE0" w:rsidRDefault="00C67FE0" w:rsidP="00A7746D">
      <w:pPr>
        <w:suppressAutoHyphens/>
        <w:jc w:val="center"/>
        <w:rPr>
          <w:sz w:val="28"/>
          <w:szCs w:val="28"/>
        </w:rPr>
      </w:pPr>
    </w:p>
    <w:p w:rsidR="00C67FE0" w:rsidRDefault="00C67FE0" w:rsidP="00A7746D">
      <w:pPr>
        <w:suppressAutoHyphens/>
        <w:jc w:val="center"/>
        <w:rPr>
          <w:sz w:val="28"/>
          <w:szCs w:val="28"/>
        </w:rPr>
      </w:pPr>
    </w:p>
    <w:p w:rsidR="00A7746D" w:rsidRPr="002B1BA4" w:rsidRDefault="00A7746D" w:rsidP="00A7746D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lastRenderedPageBreak/>
        <w:t>Основные подходы в части</w:t>
      </w:r>
    </w:p>
    <w:p w:rsidR="00A7746D" w:rsidRPr="002B1BA4" w:rsidRDefault="00A7746D" w:rsidP="00A7746D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межбюджетных отношений с местными бюджетами</w:t>
      </w:r>
    </w:p>
    <w:p w:rsidR="00A7746D" w:rsidRPr="002B1BA4" w:rsidRDefault="00A7746D" w:rsidP="00A7746D">
      <w:pPr>
        <w:suppressAutoHyphens/>
        <w:jc w:val="both"/>
        <w:rPr>
          <w:sz w:val="28"/>
          <w:szCs w:val="28"/>
        </w:rPr>
      </w:pPr>
    </w:p>
    <w:p w:rsidR="00A7746D" w:rsidRPr="002B1BA4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>
        <w:rPr>
          <w:sz w:val="28"/>
          <w:szCs w:val="28"/>
        </w:rPr>
        <w:t>Стычновского  сельского 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а, его</w:t>
      </w:r>
      <w:r w:rsidRPr="002B1BA4">
        <w:rPr>
          <w:sz w:val="28"/>
          <w:szCs w:val="28"/>
        </w:rPr>
        <w:t xml:space="preserve"> сбалансированности, качественное управление муниципальными финансами.</w:t>
      </w:r>
    </w:p>
    <w:p w:rsidR="00A7746D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</w:t>
      </w:r>
      <w:r w:rsidRPr="002B1BA4">
        <w:rPr>
          <w:sz w:val="28"/>
          <w:szCs w:val="28"/>
        </w:rPr>
        <w:t>отаци</w:t>
      </w:r>
      <w:r>
        <w:rPr>
          <w:sz w:val="28"/>
          <w:szCs w:val="28"/>
        </w:rPr>
        <w:t>и</w:t>
      </w:r>
      <w:r w:rsidRPr="002B1BA4">
        <w:rPr>
          <w:sz w:val="28"/>
          <w:szCs w:val="28"/>
        </w:rPr>
        <w:t xml:space="preserve"> на выравнивание бюджетной обеспеченности </w:t>
      </w:r>
      <w:r>
        <w:rPr>
          <w:sz w:val="28"/>
          <w:szCs w:val="28"/>
        </w:rPr>
        <w:t>из областного бюджета</w:t>
      </w:r>
      <w:r w:rsidRPr="002B1BA4">
        <w:rPr>
          <w:sz w:val="28"/>
          <w:szCs w:val="28"/>
        </w:rPr>
        <w:t xml:space="preserve"> отведена ведущая роль в системе межбюджетного регулирования. Для их </w:t>
      </w:r>
      <w:r>
        <w:rPr>
          <w:sz w:val="28"/>
          <w:szCs w:val="28"/>
        </w:rPr>
        <w:t xml:space="preserve">предоставления бюджету сельского поселения из областного бюджета предполагается </w:t>
      </w:r>
      <w:r w:rsidRPr="002B1BA4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в муниципальном образовании</w:t>
      </w:r>
      <w:r w:rsidRPr="002B1BA4">
        <w:rPr>
          <w:sz w:val="28"/>
          <w:szCs w:val="28"/>
        </w:rPr>
        <w:t xml:space="preserve"> просроченной кредиторской задолженности, сокращение недоимки, ограничения по муниципальному долгу и дефициту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 xml:space="preserve"> и других, направленных на эффективное формирование и исполнение бюджетов.</w:t>
      </w:r>
    </w:p>
    <w:p w:rsidR="00A7746D" w:rsidRPr="002B1BA4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</w:t>
      </w:r>
      <w:r>
        <w:rPr>
          <w:sz w:val="28"/>
          <w:szCs w:val="28"/>
        </w:rPr>
        <w:t>, получаемых</w:t>
      </w:r>
      <w:r w:rsidRPr="002B1BA4">
        <w:rPr>
          <w:sz w:val="28"/>
          <w:szCs w:val="28"/>
        </w:rPr>
        <w:t xml:space="preserve"> местным бюджет</w:t>
      </w:r>
      <w:r>
        <w:rPr>
          <w:sz w:val="28"/>
          <w:szCs w:val="28"/>
        </w:rPr>
        <w:t>о</w:t>
      </w:r>
      <w:r w:rsidRPr="002B1BA4">
        <w:rPr>
          <w:sz w:val="28"/>
          <w:szCs w:val="28"/>
        </w:rPr>
        <w:t>м, а также повышению ответственности органов местного самоуправления при расходовании бюджетных средств.</w:t>
      </w: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:rsidR="00F377B8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 w:rsidR="00CB3551">
        <w:rPr>
          <w:rFonts w:ascii="Times New Roman" w:hAnsi="Times New Roman" w:cs="Times New Roman"/>
          <w:sz w:val="28"/>
          <w:szCs w:val="28"/>
        </w:rPr>
        <w:t>поселению</w:t>
      </w:r>
      <w:r w:rsidRPr="00F377B8">
        <w:rPr>
          <w:rFonts w:ascii="Times New Roman" w:hAnsi="Times New Roman" w:cs="Times New Roman"/>
          <w:sz w:val="28"/>
          <w:szCs w:val="28"/>
        </w:rPr>
        <w:t xml:space="preserve"> обслуживать долговые обязательства и исполнять расходные обязательства.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Основной целью долговой политики </w:t>
      </w:r>
      <w:r w:rsidR="00CB3551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Pr="00F377B8">
        <w:rPr>
          <w:rFonts w:ascii="Times New Roman" w:hAnsi="Times New Roman" w:cs="Times New Roman"/>
          <w:sz w:val="28"/>
          <w:szCs w:val="28"/>
        </w:rPr>
        <w:t xml:space="preserve"> на период до 2030 года будет являться ограничение муниципального долга и минимизация расходов на его обслуживание.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Учитывая сбалансированность бюджета </w:t>
      </w:r>
      <w:r w:rsidR="00CB3551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F377B8">
        <w:rPr>
          <w:rFonts w:ascii="Times New Roman" w:hAnsi="Times New Roman" w:cs="Times New Roman"/>
          <w:sz w:val="28"/>
          <w:szCs w:val="28"/>
        </w:rPr>
        <w:t>Константиновского района,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7B8">
        <w:rPr>
          <w:rFonts w:ascii="Times New Roman" w:hAnsi="Times New Roman" w:cs="Times New Roman"/>
          <w:sz w:val="28"/>
          <w:szCs w:val="28"/>
        </w:rPr>
        <w:t xml:space="preserve">-2030 годах кредитные ресурсы </w:t>
      </w:r>
      <w:proofErr w:type="gramStart"/>
      <w:r w:rsidRPr="00F377B8">
        <w:rPr>
          <w:rFonts w:ascii="Times New Roman" w:hAnsi="Times New Roman" w:cs="Times New Roman"/>
          <w:sz w:val="28"/>
          <w:szCs w:val="28"/>
        </w:rPr>
        <w:t>привлекать</w:t>
      </w:r>
      <w:proofErr w:type="gramEnd"/>
      <w:r w:rsidRPr="00F377B8">
        <w:rPr>
          <w:rFonts w:ascii="Times New Roman" w:hAnsi="Times New Roman" w:cs="Times New Roman"/>
          <w:sz w:val="28"/>
          <w:szCs w:val="28"/>
        </w:rPr>
        <w:t xml:space="preserve"> не планируется.  </w:t>
      </w:r>
    </w:p>
    <w:p w:rsidR="00F377B8" w:rsidRDefault="00F377B8" w:rsidP="00F377B8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F377B8" w:rsidRPr="00275691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313F9D" w:rsidRDefault="00313F9D" w:rsidP="00313F9D">
      <w:pPr>
        <w:rPr>
          <w:sz w:val="28"/>
        </w:rPr>
      </w:pPr>
    </w:p>
    <w:p w:rsidR="00313F9D" w:rsidRDefault="00313F9D" w:rsidP="00313F9D">
      <w:pPr>
        <w:rPr>
          <w:sz w:val="28"/>
        </w:rPr>
      </w:pPr>
    </w:p>
    <w:sectPr w:rsidR="00313F9D" w:rsidSect="005A15FC">
      <w:headerReference w:type="default" r:id="rId10"/>
      <w:footerReference w:type="even" r:id="rId11"/>
      <w:footerReference w:type="default" r:id="rId12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5D" w:rsidRDefault="0098195D">
      <w:r>
        <w:separator/>
      </w:r>
    </w:p>
  </w:endnote>
  <w:endnote w:type="continuationSeparator" w:id="0">
    <w:p w:rsidR="0098195D" w:rsidRDefault="00981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6D" w:rsidRDefault="00C8213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7746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746D" w:rsidRDefault="00A7746D">
    <w:pPr>
      <w:pStyle w:val="a7"/>
      <w:ind w:right="360"/>
    </w:pPr>
  </w:p>
  <w:p w:rsidR="00A7746D" w:rsidRDefault="00A774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6D" w:rsidRPr="00E04248" w:rsidRDefault="00A7746D" w:rsidP="00E0424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5D" w:rsidRDefault="0098195D">
      <w:r>
        <w:separator/>
      </w:r>
    </w:p>
  </w:footnote>
  <w:footnote w:type="continuationSeparator" w:id="0">
    <w:p w:rsidR="0098195D" w:rsidRDefault="00981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913"/>
      <w:docPartObj>
        <w:docPartGallery w:val="Page Numbers (Top of Page)"/>
        <w:docPartUnique/>
      </w:docPartObj>
    </w:sdtPr>
    <w:sdtContent>
      <w:p w:rsidR="00A7746D" w:rsidRDefault="00C8213B">
        <w:pPr>
          <w:pStyle w:val="a9"/>
          <w:jc w:val="center"/>
        </w:pPr>
        <w:fldSimple w:instr=" PAGE   \* MERGEFORMAT ">
          <w:r w:rsidR="00B25E34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A7746D" w:rsidRDefault="00C8213B" w:rsidP="005A15FC">
        <w:pPr>
          <w:pStyle w:val="a9"/>
          <w:jc w:val="center"/>
        </w:pPr>
        <w:fldSimple w:instr="PAGE   \* MERGEFORMAT">
          <w:r w:rsidR="00B25E34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91"/>
    <w:rsid w:val="000017FB"/>
    <w:rsid w:val="000021E0"/>
    <w:rsid w:val="00050C68"/>
    <w:rsid w:val="00052946"/>
    <w:rsid w:val="0005372C"/>
    <w:rsid w:val="00054D8B"/>
    <w:rsid w:val="000559D5"/>
    <w:rsid w:val="00060F3C"/>
    <w:rsid w:val="000641D4"/>
    <w:rsid w:val="00077AE1"/>
    <w:rsid w:val="000808D6"/>
    <w:rsid w:val="00092560"/>
    <w:rsid w:val="000A726F"/>
    <w:rsid w:val="000B4002"/>
    <w:rsid w:val="000B66C7"/>
    <w:rsid w:val="000C059A"/>
    <w:rsid w:val="000C430D"/>
    <w:rsid w:val="000E14C9"/>
    <w:rsid w:val="000F2B40"/>
    <w:rsid w:val="000F3DEA"/>
    <w:rsid w:val="000F5B6A"/>
    <w:rsid w:val="000F7465"/>
    <w:rsid w:val="001006EB"/>
    <w:rsid w:val="00103485"/>
    <w:rsid w:val="00104E0D"/>
    <w:rsid w:val="0010504A"/>
    <w:rsid w:val="00114699"/>
    <w:rsid w:val="00116BFA"/>
    <w:rsid w:val="001240A7"/>
    <w:rsid w:val="00125DE3"/>
    <w:rsid w:val="00153B21"/>
    <w:rsid w:val="00160EFE"/>
    <w:rsid w:val="00182123"/>
    <w:rsid w:val="00186362"/>
    <w:rsid w:val="00186A2C"/>
    <w:rsid w:val="001B2D1C"/>
    <w:rsid w:val="001B44A3"/>
    <w:rsid w:val="001C1D98"/>
    <w:rsid w:val="001D2690"/>
    <w:rsid w:val="001E2089"/>
    <w:rsid w:val="001F0858"/>
    <w:rsid w:val="001F4BE3"/>
    <w:rsid w:val="001F57AF"/>
    <w:rsid w:val="001F6D02"/>
    <w:rsid w:val="00200495"/>
    <w:rsid w:val="00236266"/>
    <w:rsid w:val="002504E8"/>
    <w:rsid w:val="00254382"/>
    <w:rsid w:val="00255A4C"/>
    <w:rsid w:val="00264A6D"/>
    <w:rsid w:val="0027031E"/>
    <w:rsid w:val="00275691"/>
    <w:rsid w:val="00276A95"/>
    <w:rsid w:val="0028233D"/>
    <w:rsid w:val="0028703B"/>
    <w:rsid w:val="002917FF"/>
    <w:rsid w:val="002A0E49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3F9D"/>
    <w:rsid w:val="003167D4"/>
    <w:rsid w:val="0031777B"/>
    <w:rsid w:val="00320C41"/>
    <w:rsid w:val="00333AB5"/>
    <w:rsid w:val="003356CB"/>
    <w:rsid w:val="00341FC1"/>
    <w:rsid w:val="003477D9"/>
    <w:rsid w:val="0036451D"/>
    <w:rsid w:val="0037040B"/>
    <w:rsid w:val="003825EE"/>
    <w:rsid w:val="003921D8"/>
    <w:rsid w:val="003B0DDE"/>
    <w:rsid w:val="003B2193"/>
    <w:rsid w:val="003D19EF"/>
    <w:rsid w:val="003F5A3B"/>
    <w:rsid w:val="00407B71"/>
    <w:rsid w:val="00411579"/>
    <w:rsid w:val="00425061"/>
    <w:rsid w:val="0043686A"/>
    <w:rsid w:val="00441069"/>
    <w:rsid w:val="00444636"/>
    <w:rsid w:val="00453869"/>
    <w:rsid w:val="004570E9"/>
    <w:rsid w:val="004603E8"/>
    <w:rsid w:val="00470BA8"/>
    <w:rsid w:val="004711EC"/>
    <w:rsid w:val="00474CCD"/>
    <w:rsid w:val="00477E27"/>
    <w:rsid w:val="00480BC7"/>
    <w:rsid w:val="004871AA"/>
    <w:rsid w:val="004A1881"/>
    <w:rsid w:val="004A5C38"/>
    <w:rsid w:val="004B15D7"/>
    <w:rsid w:val="004B422D"/>
    <w:rsid w:val="004B6A5C"/>
    <w:rsid w:val="004E78FD"/>
    <w:rsid w:val="004F2369"/>
    <w:rsid w:val="004F7011"/>
    <w:rsid w:val="00515D9C"/>
    <w:rsid w:val="00531FBD"/>
    <w:rsid w:val="005334E7"/>
    <w:rsid w:val="0053366A"/>
    <w:rsid w:val="00540E73"/>
    <w:rsid w:val="005411B5"/>
    <w:rsid w:val="005563D0"/>
    <w:rsid w:val="00587BF6"/>
    <w:rsid w:val="005A15FC"/>
    <w:rsid w:val="005B42DF"/>
    <w:rsid w:val="005C0350"/>
    <w:rsid w:val="005C3AB1"/>
    <w:rsid w:val="005C5FF3"/>
    <w:rsid w:val="005D1BEA"/>
    <w:rsid w:val="005D5170"/>
    <w:rsid w:val="005E2E1F"/>
    <w:rsid w:val="005E733A"/>
    <w:rsid w:val="005E792B"/>
    <w:rsid w:val="00605666"/>
    <w:rsid w:val="0061138A"/>
    <w:rsid w:val="00611679"/>
    <w:rsid w:val="00613D7D"/>
    <w:rsid w:val="0061651B"/>
    <w:rsid w:val="006213AF"/>
    <w:rsid w:val="006564DB"/>
    <w:rsid w:val="00657445"/>
    <w:rsid w:val="00660EE3"/>
    <w:rsid w:val="00676164"/>
    <w:rsid w:val="00676B57"/>
    <w:rsid w:val="006A6779"/>
    <w:rsid w:val="006B7A21"/>
    <w:rsid w:val="006C3C66"/>
    <w:rsid w:val="006E1015"/>
    <w:rsid w:val="007072ED"/>
    <w:rsid w:val="007120F8"/>
    <w:rsid w:val="007219F0"/>
    <w:rsid w:val="0072722A"/>
    <w:rsid w:val="0073290E"/>
    <w:rsid w:val="007712CC"/>
    <w:rsid w:val="007730B1"/>
    <w:rsid w:val="00775AEC"/>
    <w:rsid w:val="00782222"/>
    <w:rsid w:val="00791659"/>
    <w:rsid w:val="007936ED"/>
    <w:rsid w:val="00796E84"/>
    <w:rsid w:val="007B5927"/>
    <w:rsid w:val="007B6388"/>
    <w:rsid w:val="007C0A5F"/>
    <w:rsid w:val="007C56E6"/>
    <w:rsid w:val="007F302F"/>
    <w:rsid w:val="007F7721"/>
    <w:rsid w:val="00803F3C"/>
    <w:rsid w:val="008048DA"/>
    <w:rsid w:val="00804CFE"/>
    <w:rsid w:val="00811C94"/>
    <w:rsid w:val="00811CF1"/>
    <w:rsid w:val="00820EE3"/>
    <w:rsid w:val="00836E6F"/>
    <w:rsid w:val="008438D7"/>
    <w:rsid w:val="00846CEE"/>
    <w:rsid w:val="00860E5A"/>
    <w:rsid w:val="00867AB6"/>
    <w:rsid w:val="00881407"/>
    <w:rsid w:val="00882C23"/>
    <w:rsid w:val="008A26EE"/>
    <w:rsid w:val="008B6AD3"/>
    <w:rsid w:val="008C2B72"/>
    <w:rsid w:val="008C37FB"/>
    <w:rsid w:val="008C787C"/>
    <w:rsid w:val="008D4A6A"/>
    <w:rsid w:val="0090520D"/>
    <w:rsid w:val="00910044"/>
    <w:rsid w:val="009122B1"/>
    <w:rsid w:val="009127DC"/>
    <w:rsid w:val="00913129"/>
    <w:rsid w:val="00917C70"/>
    <w:rsid w:val="00921310"/>
    <w:rsid w:val="009228DF"/>
    <w:rsid w:val="00924E84"/>
    <w:rsid w:val="00925F64"/>
    <w:rsid w:val="00931944"/>
    <w:rsid w:val="00934F2D"/>
    <w:rsid w:val="00947FCC"/>
    <w:rsid w:val="00960321"/>
    <w:rsid w:val="0098195D"/>
    <w:rsid w:val="00985A10"/>
    <w:rsid w:val="00986419"/>
    <w:rsid w:val="009A1DD8"/>
    <w:rsid w:val="009A384D"/>
    <w:rsid w:val="009A798D"/>
    <w:rsid w:val="009D7352"/>
    <w:rsid w:val="009E1D7B"/>
    <w:rsid w:val="009E7347"/>
    <w:rsid w:val="009F31AD"/>
    <w:rsid w:val="00A05B6C"/>
    <w:rsid w:val="00A061D7"/>
    <w:rsid w:val="00A16FB2"/>
    <w:rsid w:val="00A205E6"/>
    <w:rsid w:val="00A30E81"/>
    <w:rsid w:val="00A34804"/>
    <w:rsid w:val="00A4163D"/>
    <w:rsid w:val="00A43E93"/>
    <w:rsid w:val="00A67B50"/>
    <w:rsid w:val="00A71001"/>
    <w:rsid w:val="00A72D9A"/>
    <w:rsid w:val="00A7746D"/>
    <w:rsid w:val="00A83D8B"/>
    <w:rsid w:val="00A90C1A"/>
    <w:rsid w:val="00A941CF"/>
    <w:rsid w:val="00A966AA"/>
    <w:rsid w:val="00AA1808"/>
    <w:rsid w:val="00AB1ACA"/>
    <w:rsid w:val="00AC5CFA"/>
    <w:rsid w:val="00AE2601"/>
    <w:rsid w:val="00B02C23"/>
    <w:rsid w:val="00B03CBF"/>
    <w:rsid w:val="00B10A00"/>
    <w:rsid w:val="00B11AAA"/>
    <w:rsid w:val="00B1430A"/>
    <w:rsid w:val="00B22F6A"/>
    <w:rsid w:val="00B25E34"/>
    <w:rsid w:val="00B31114"/>
    <w:rsid w:val="00B35935"/>
    <w:rsid w:val="00B37E63"/>
    <w:rsid w:val="00B40B7C"/>
    <w:rsid w:val="00B444A2"/>
    <w:rsid w:val="00B47432"/>
    <w:rsid w:val="00B62CFB"/>
    <w:rsid w:val="00B72D61"/>
    <w:rsid w:val="00B80D5B"/>
    <w:rsid w:val="00B81A41"/>
    <w:rsid w:val="00B8231A"/>
    <w:rsid w:val="00B93DB3"/>
    <w:rsid w:val="00B969BA"/>
    <w:rsid w:val="00BA708C"/>
    <w:rsid w:val="00BB1DAE"/>
    <w:rsid w:val="00BB2303"/>
    <w:rsid w:val="00BB55C0"/>
    <w:rsid w:val="00BC0920"/>
    <w:rsid w:val="00BE7B10"/>
    <w:rsid w:val="00BF39F0"/>
    <w:rsid w:val="00C008A3"/>
    <w:rsid w:val="00C11FDF"/>
    <w:rsid w:val="00C16F20"/>
    <w:rsid w:val="00C413D3"/>
    <w:rsid w:val="00C52C0C"/>
    <w:rsid w:val="00C54FE4"/>
    <w:rsid w:val="00C572C4"/>
    <w:rsid w:val="00C67FE0"/>
    <w:rsid w:val="00C731BB"/>
    <w:rsid w:val="00C80652"/>
    <w:rsid w:val="00C8213B"/>
    <w:rsid w:val="00C95DA9"/>
    <w:rsid w:val="00CA151C"/>
    <w:rsid w:val="00CB036D"/>
    <w:rsid w:val="00CB1900"/>
    <w:rsid w:val="00CB3551"/>
    <w:rsid w:val="00CB43C1"/>
    <w:rsid w:val="00CC7513"/>
    <w:rsid w:val="00CD077D"/>
    <w:rsid w:val="00CE5183"/>
    <w:rsid w:val="00CE593D"/>
    <w:rsid w:val="00CF077F"/>
    <w:rsid w:val="00CF655D"/>
    <w:rsid w:val="00D00358"/>
    <w:rsid w:val="00D00F71"/>
    <w:rsid w:val="00D06446"/>
    <w:rsid w:val="00D109F5"/>
    <w:rsid w:val="00D1102D"/>
    <w:rsid w:val="00D1218D"/>
    <w:rsid w:val="00D13E83"/>
    <w:rsid w:val="00D460DE"/>
    <w:rsid w:val="00D56549"/>
    <w:rsid w:val="00D67295"/>
    <w:rsid w:val="00D67E79"/>
    <w:rsid w:val="00D73323"/>
    <w:rsid w:val="00DA14E0"/>
    <w:rsid w:val="00DA1E06"/>
    <w:rsid w:val="00DA7C1C"/>
    <w:rsid w:val="00DB4D6B"/>
    <w:rsid w:val="00DC1F7B"/>
    <w:rsid w:val="00DC2302"/>
    <w:rsid w:val="00DC38F5"/>
    <w:rsid w:val="00DC6AA9"/>
    <w:rsid w:val="00DD1B96"/>
    <w:rsid w:val="00DE50C1"/>
    <w:rsid w:val="00DF158B"/>
    <w:rsid w:val="00DF50C0"/>
    <w:rsid w:val="00E04248"/>
    <w:rsid w:val="00E04378"/>
    <w:rsid w:val="00E138E0"/>
    <w:rsid w:val="00E3132E"/>
    <w:rsid w:val="00E36EA0"/>
    <w:rsid w:val="00E52305"/>
    <w:rsid w:val="00E52AF3"/>
    <w:rsid w:val="00E61F30"/>
    <w:rsid w:val="00E657E1"/>
    <w:rsid w:val="00E67DF0"/>
    <w:rsid w:val="00E716F9"/>
    <w:rsid w:val="00E7274C"/>
    <w:rsid w:val="00E74E00"/>
    <w:rsid w:val="00E75C57"/>
    <w:rsid w:val="00E76A4E"/>
    <w:rsid w:val="00E86F85"/>
    <w:rsid w:val="00E9626F"/>
    <w:rsid w:val="00EA5BE1"/>
    <w:rsid w:val="00EC40AD"/>
    <w:rsid w:val="00ED696C"/>
    <w:rsid w:val="00ED72D3"/>
    <w:rsid w:val="00ED7EDB"/>
    <w:rsid w:val="00EE2C5B"/>
    <w:rsid w:val="00EF0D91"/>
    <w:rsid w:val="00EF19F8"/>
    <w:rsid w:val="00EF29AB"/>
    <w:rsid w:val="00EF2C85"/>
    <w:rsid w:val="00EF56AF"/>
    <w:rsid w:val="00F02C40"/>
    <w:rsid w:val="00F24917"/>
    <w:rsid w:val="00F30D40"/>
    <w:rsid w:val="00F31DF2"/>
    <w:rsid w:val="00F377B8"/>
    <w:rsid w:val="00F410DF"/>
    <w:rsid w:val="00F411D3"/>
    <w:rsid w:val="00F435A8"/>
    <w:rsid w:val="00F46B19"/>
    <w:rsid w:val="00F51384"/>
    <w:rsid w:val="00F51EFA"/>
    <w:rsid w:val="00F5586F"/>
    <w:rsid w:val="00F8225E"/>
    <w:rsid w:val="00F83FB0"/>
    <w:rsid w:val="00F86418"/>
    <w:rsid w:val="00F91F18"/>
    <w:rsid w:val="00F9297B"/>
    <w:rsid w:val="00FA5829"/>
    <w:rsid w:val="00FA6611"/>
    <w:rsid w:val="00FB794D"/>
    <w:rsid w:val="00FD350A"/>
    <w:rsid w:val="00FD7260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9"/>
  </w:style>
  <w:style w:type="paragraph" w:styleId="1">
    <w:name w:val="heading 1"/>
    <w:basedOn w:val="a"/>
    <w:next w:val="a"/>
    <w:link w:val="10"/>
    <w:qFormat/>
    <w:rsid w:val="0079165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1659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79165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79165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91659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ConsPlusCell">
    <w:name w:val="ConsPlusCell"/>
    <w:uiPriority w:val="99"/>
    <w:qFormat/>
    <w:rsid w:val="001E208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AB5A8A1155EB0F9B9CEA97921B29B23C359EE4400F4153CA4582CF5FB7435EF44788FB818952B8776E5D414d1b7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67FF2-23E4-4061-AF5E-8EB24345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3</TotalTime>
  <Pages>9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vipnet</cp:lastModifiedBy>
  <cp:revision>2</cp:revision>
  <cp:lastPrinted>2022-11-08T06:14:00Z</cp:lastPrinted>
  <dcterms:created xsi:type="dcterms:W3CDTF">2022-11-29T10:42:00Z</dcterms:created>
  <dcterms:modified xsi:type="dcterms:W3CDTF">2022-11-29T10:42:00Z</dcterms:modified>
</cp:coreProperties>
</file>