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E10" w:rsidRDefault="00436E10" w:rsidP="00436E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436E10" w:rsidRDefault="00436E10" w:rsidP="00436E1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МУ ПОВЕДЕНИЮ МУНИЦИПАЛЬНЫХ  СЛУЖАЩИХ  СТЫЧНО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 СЕЛЬСКОГО ПОСЕЛЕНИЯ И УРЕГУЛИРОВАНИЮ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ФЛИКТА ИНТЕРЕСОВ</w:t>
      </w:r>
    </w:p>
    <w:p w:rsidR="00436E10" w:rsidRDefault="00436E10" w:rsidP="00436E10">
      <w:pPr>
        <w:autoSpaceDE w:val="0"/>
        <w:autoSpaceDN w:val="0"/>
        <w:adjustRightInd w:val="0"/>
        <w:rPr>
          <w:sz w:val="28"/>
          <w:szCs w:val="28"/>
        </w:rPr>
      </w:pP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Настоящим Положением определяется порядок формирования и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комиссий по соблюдению требований к служебному поведению  муниципальных служащих  Стычновского сельского поселения и урегулир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ванию конфликта интересов (далее - комиссии, комиссия).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Комиссия в своей деятельности руководствуются Конституцией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федеральными конституционными законами,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законами, актами Президента Российской Федерации и Правительства Российской Федерации, нормативными правовыми актами Ростовской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ти, настоящим Положением.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Основной задачей комиссий является содействие органам местного самоуправления Стычновского сельского поселения: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в обеспечении соблюдения  муниципальными служащими  Стычно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 (далее –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ленных Федеральным законом от 25 декабря 2008 года N 273-ФЗ "О прот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водействии коррупции", другими федеральными законами (далее -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к служебному поведению и (или) требования об урегулировании конфликта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сов);</w:t>
      </w:r>
      <w:proofErr w:type="gramEnd"/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осуществлении в  органе  местного самоуправления  Стычновского сельского поселения мер по предупреждению коррупции.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 Комиссия рассматривает вопросы, связанные с соблюдением требов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 к служебному поведению и (или) требований об урегулировании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интересов, в отношении  муниципальных  служащих, замещающих должности муниципальной службы  в органах местного самоуправления Стычновского сельского поселения, а именно  в отношении: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4.1. Муниципальных служащих, замещающих должности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службы в администрации  сельского поселения.</w:t>
      </w:r>
    </w:p>
    <w:p w:rsidR="00436E10" w:rsidRDefault="00436E10" w:rsidP="00436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Комиссия образуется постановлением Главы Стычновского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селения,  которым утверждаются состав комиссии и порядок ее работы.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входят председатель комиссии, его заместитель, назначаемый  Главой Стычновского сельского поселения  из числа членов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миссии, замещающих должности  муниципальной  службы Стычновского сельского поселения, секретарь и члены комиссии. Все члены комиссии при принятии решений обладают равными правами. В отсутствие председателя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его обязанности исполняет заместитель председателя комиссии.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 В состав комиссии входят: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Начальник сектора экономики и финансов Администрации Стычно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 (председатель комиссии),  должностное </w:t>
      </w:r>
      <w:r>
        <w:rPr>
          <w:sz w:val="28"/>
          <w:szCs w:val="28"/>
        </w:rPr>
        <w:lastRenderedPageBreak/>
        <w:t>лицо ка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ровой службы структурного подразделения администрации Стычновского сельского поселения,  руководитель организационного и юридических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лов. 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7.  Глава Стычновского сельского поселения  может принять решение о включении в состав комиссии:</w:t>
      </w:r>
    </w:p>
    <w:p w:rsidR="00436E10" w:rsidRDefault="00436E10" w:rsidP="00436E1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представителя профсоюзной организации, действующей в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ленном порядке в  администрации Стычновского сельского поселения;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представителя общественной организации ветеранов.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8. Лица, указанные в пункте 7 настоящего Положения, включаются в состав комиссии в установленном порядке по согласованию с профсоюзной организацией, действующей в установленном порядке либо общественной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ветеранов.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 осуществляется на основании запроса главы Стычновск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сельского поселения в десятидневный срок со дня получения запроса.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Число членов комиссии, не замещающих должности  муниципальной службы, должно составлять не менее одной четверти от общего числа членов комиссии.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Состав комиссии формируется таким образом, чтобы исключить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можность возникновения конфликта интересов, который мог бы повлиять на принимаемые комиссией решения.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непосредственный руководитель  муниципального служащего, в отношении которого комиссией рассматривается вопрос о соблюдении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к служебному поведению и (или) требований об урегулировании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интересов, и определяемые председателем комиссии  муниципальные  служащие, замещающие должности муниципальной службы, аналогичные должности, замещаемой  муниципальным  служащим, в отношении которого комиссией рассматривается этот вопрос;</w:t>
      </w:r>
      <w:proofErr w:type="gramEnd"/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другие  муниципальные служащие, замещающие должности 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 службы; специалисты, которые могут дать пояснения по вопросам муниципальной  службы и вопросам, рассматриваемым комиссией;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стные лица  государственных органов; представители заинтересованных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ганизаций; </w:t>
      </w:r>
      <w:proofErr w:type="gramStart"/>
      <w:r>
        <w:rPr>
          <w:sz w:val="28"/>
          <w:szCs w:val="28"/>
        </w:rPr>
        <w:t>представитель муниципального служащего, в отношении котор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комиссией рассматривается вопрос о соблюдении требований к служебн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ходатайства  муниципального служащего, в отношении которого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миссией рассматривается этот вопрос, или любого члена комиссии.</w:t>
      </w:r>
      <w:proofErr w:type="gramEnd"/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Заседание комиссии считается правомочным, если на нем присутс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вует не менее двух третей от общего числа членов комиссии. </w:t>
      </w:r>
      <w:r>
        <w:rPr>
          <w:sz w:val="28"/>
          <w:szCs w:val="28"/>
        </w:rPr>
        <w:lastRenderedPageBreak/>
        <w:t>Проведение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седаний с участием только членов комиссии, замещающих должности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 службы  недопустимо.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При возникновении прямой или косвенной личной заинтересованн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щий член комиссии не принимает участия в рассмотрении указанного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Основаниями для проведения заседания комиссии являются: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представление главы Стычновского сельского поселения 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 пунктом  7 Порядка проведения проверки достоверности и полноты сведений   о доходах  имуществе  и обязательствах имущественного характера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служащих Стычновского сельского поселения: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представлении муниципальным  служащим недостоверных или непо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ных сведений;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несоблюдении  муниципальным служащим требований к служебному поведению и (или) требований об урегулировании конфликта интересов;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поступившее в  администрацию Стычновского сельского поселения,  в Собрание депутатов муниципального образования Стычновского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селение: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обращение гражданина, замещавшего должность  муниципальной  слу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бы, включенную в перечень должностей,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ской или некоммерческой организации, если отдельные функции по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этой организацией входили в его должностные (служебные) обязанн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 до истечения двух лет со дня увольнения с муниципальной  службы;</w:t>
      </w:r>
      <w:proofErr w:type="gramEnd"/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представление Главы Стычновского сельского поселения или любого члена комиссии, касающееся обеспечения соблюдения  муниципальным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жащим требований к служебному поведению и (или) требований об урегул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 конфликта интересов либо осуществления  мер по предупреждению корру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ции.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Комиссия не рассматривает сообщения о преступлениях и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ративных правонарушениях, а также анонимные обращения, не проводит проверки по фактам нарушения служебной дисциплины.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16. Председатель комиссии при поступлении к нему  информации,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держащей основания для проведения заседания комиссии: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трехдневный срок назначает дату заседания комиссии. При этом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заседания комиссии не может быть назначена позднее семи дней со дня поступления указанной информации;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организует ознакомление 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 информацией  и с результатами ее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верки;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рассматривает ходатайства о приглашении на заседание комиссии лиц, указанных в подпункте 2 пункта 11 настоящего Положения, принимает решение об их удовлетворении (об отказе в удовлетворении) и 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(об отказе в рассмотрении) в ходе заседания комиссии дополнительных материалов.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Заседание комиссии проводится в присутствии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жащего, в отношении которого рассматривается вопрос о соблюдении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к служебному поведению и (или) требований об урегулировании конфликта интересов. При наличии письменной просьбы 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 о рассмотрении указанного вопроса без его участия заседание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 проводится в его отсутствие. В случае неявки  муниципального 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щего или его представителя на заседание комиссии при отсутствии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просьбы  муниципального  служащего о рассмотрении указанного 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проса без его участия рассмотрение вопроса откладывается. В случае 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ричной неявки  муниципального  служащего или его представителя без 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жительных причин комиссия может принять решение о рассмотрении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занного вопроса в отсутствие  муниципального служащего.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18. На заседании комиссии заслушиваются пояснения муниципального  служащего (с его согласия) и иных лиц, рассматриваются материалы по существу предъявляемых  муниципальному  служащему претензий, а также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полнительные материалы.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По итогам рассмотрения вопроса, указанного в абзаце втором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пункта 1 пункта 14 настоящего Положения, комиссия принимает одно из следующих решений: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установить, что </w:t>
      </w:r>
      <w:proofErr w:type="gramStart"/>
      <w:r>
        <w:rPr>
          <w:sz w:val="28"/>
          <w:szCs w:val="28"/>
        </w:rPr>
        <w:t>сведения, представленные  муниципальным 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 в соответствии с Порядком проведения проверки достоверности 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ноты сведений   о доходах  имуществе  и обязательствах имущественного характера муниципальных служащих Стычновского сельского поселения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</w:t>
      </w:r>
      <w:proofErr w:type="gramEnd"/>
      <w:r>
        <w:rPr>
          <w:sz w:val="28"/>
          <w:szCs w:val="28"/>
        </w:rPr>
        <w:t xml:space="preserve"> достоверными и полными;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установить, что </w:t>
      </w:r>
      <w:proofErr w:type="gramStart"/>
      <w:r>
        <w:rPr>
          <w:sz w:val="28"/>
          <w:szCs w:val="28"/>
        </w:rPr>
        <w:t>сведения, представленные  муниципальным 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щим в соответствии с Порядком проведения проверки достоверности и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ноты сведений   о доходах  имуществе  и обязательствах имущественного характера муниципальных служащих Стычновского сельского поселения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</w:t>
      </w:r>
      <w:proofErr w:type="gramEnd"/>
      <w:r>
        <w:rPr>
          <w:sz w:val="28"/>
          <w:szCs w:val="28"/>
        </w:rPr>
        <w:t xml:space="preserve"> недостоверными и (или) неполными. В этом случае комиссия рекоме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дует руководителю  органа местного самоуправления,    председателю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рания депутатов применить к  муниципальному служащему конкретную меру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ности.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21. По итогам рассмотрения вопроса, указанного в абзаце третьем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пункта 1 пункта 14 настоящего Положения, комиссия принимает одно из следующих решений: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установить, что  муниципальный  служащий соблюдал требования к служебному поведению и (или) требования об урегулировании конфликта интересов;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установить, что 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 Главе администрации Стычновского сельского поселения,    председателю Собрания депутатов  указать  муниципальному  служащему на недопустимость нарушения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к служебному поведению и (или) требований об урегулировании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фликта интересов либо применить к  муниципальному  служащему конкретную меру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По итогам рассмотрения вопроса, указанного в абзаце втором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пункта 2 пункта 14 настоящего Положения, комиссия принимает одно из следующих решений: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низации, если отдельные функции по  управлению этой организацией вход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 в его должностные (служебные) обязанности;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отказать гражданину в замещении должности в коммерческой или некоммерческой организации либо в выполнении работы на условиях гражда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обязанности, и мотивировать свой отказ.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23. По итогам рассмотрения вопроса, указанного в абзаце третьем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пункта 2 пункта 14 настоящего Положения, комиссия принимает одно из следующих решений: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признать, что причина непредставления муниципальным  служащим сведений о доходах, об имуществе и обязательствах имущественного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 своих супруги (супруга) и несовершеннолетних детей является объе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тивной и уважительной;</w:t>
      </w:r>
      <w:proofErr w:type="gramEnd"/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признать, что причина непредставления  муниципальным  служащим сведений о доходах, об имуществе и обязательствах имущественного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тера своих супруги (супруга) и несовершеннолетних детей не является уважительной. В этом случае комиссия рекомендует  муниципальному 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щему принять меры по представлению указанных сведений;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признать, что причина непредставления  муниципальным  служащим сведений о доходах, об имуществе и обязательствах имущественного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</w:t>
      </w:r>
      <w:r>
        <w:rPr>
          <w:sz w:val="28"/>
          <w:szCs w:val="28"/>
        </w:rPr>
        <w:lastRenderedPageBreak/>
        <w:t>Стычновского сельского поселения,  председателю Собрания депутатов применить к  муниципальному 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му конкретную меру ответственности.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24. По итогам рассмотрения вопросов, предусмотренных подпунктами 1 и 2 пункта 14 настоящего Положения, при наличии к тому оснований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может принять иное, чем предусмотрено пунктами 20 - 23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25. По итогам рассмотрения вопроса, предусмотренного подпунктом 3 пункта 14 настоящего Положения, комиссия принимает соответствующее решение.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26. Для исполнения решений комиссии могут быть подготовлены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ты нормативных правовых актов, решений или поручений, которые в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новленном порядке представляются на рассмотрение руководителя.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27.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членов комиссии.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 Решения комиссии оформляются протоколами, которые подписыв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ют члены комиссии, принимавшие участие в ее заседании. Решения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сии, за исключением решения, принимаемого по итогам рассмотрения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са, указанного в абзаце втором подпункта 2 пункта 14 настоящего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носят рекомендательный характер. Решение, принимаемое по итогам рассмотрения вопроса, указанного в абзаце втором подпункта 2 пункта 14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Положения, носит обязательный характер.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29. В протоколе заседания комиссии указываются: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предъявляемые к муниципальному  служащему претензии, материалы, на которых они основываются;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пояснений  муниципального служащего и других лиц по существу предъявляемых претензий;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фамилии, имена, отчества выступивших на заседании лиц и краткое изложение их выступлений;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источник информации, содержащей основания для проведения заседания комиссии, дата поступления информации в  орган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другие сведения;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результаты голосования;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решение и обоснование его принятия.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30.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ниципальный служащий.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31. Копии протокола заседания комиссии в трехдневный срок со дня заседания направляются руководителю  органа местного самоуправления, 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ностью или в виде выписок из него -  муниципальному  служащему, а также по решению комиссии - иным заинтересованным лицам.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32. Глава администрации Стычновского сельского поселения,  председ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   Собрания депутатов муниципального образования Стычновское сельское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селение  обязан рассмотреть протокол заседания комиссии и вправе учесть в пределах своей компетенции, содержащиеся в нем рекомендации при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нятии решения о применении к  муниципальному  служащему мер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венности, предусмотренных действующим законодательством, в том числе по вопросам организации противодействия коррупции. О рассмотр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рекомендаций комиссии и принятом решении руководитель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 уведомляет комиссию в месячный срок со дня поступления к нему протокола заседания комиссии. Решение руководителя оглашается на ближайшем зас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дании комиссии и принимается к сведению без обсуждения.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33. В случае установления комиссией признаков дисциплинарного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ступка в действиях (бездействии)  муниципального служащего информация об этом представляется руководителю для решения вопроса о применении к  муниципальному служащему мер ответственности, предусмотренных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вующим законодательством.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proofErr w:type="gramStart"/>
      <w:r>
        <w:rPr>
          <w:sz w:val="28"/>
          <w:szCs w:val="28"/>
        </w:rPr>
        <w:t>В случае установления комиссией факта совершения 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служащим действия (факта бездействия), содержащего признаки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правонарушения или состава преступления, председатель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тельные органы в трехдневный срок, а при необходимости - немедленно.</w:t>
      </w:r>
      <w:proofErr w:type="gramEnd"/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35. Копия протокола заседания комиссии или выписка из него приобщ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к личному делу 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36E10" w:rsidRDefault="00436E10" w:rsidP="00436E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36. Организационно-техническое и документационное обеспечение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 на заседании комиссии,   администрацией Стычновского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селения.</w:t>
      </w:r>
    </w:p>
    <w:p w:rsidR="00476570" w:rsidRDefault="00476570"/>
    <w:sectPr w:rsidR="00476570" w:rsidSect="00476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E10"/>
    <w:rsid w:val="00436E10"/>
    <w:rsid w:val="00476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6E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2710</Words>
  <Characters>15451</Characters>
  <Application>Microsoft Office Word</Application>
  <DocSecurity>0</DocSecurity>
  <Lines>128</Lines>
  <Paragraphs>36</Paragraphs>
  <ScaleCrop>false</ScaleCrop>
  <Company/>
  <LinksUpToDate>false</LinksUpToDate>
  <CharactersWithSpaces>18125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2017-04-25T08:09:00Z</dcterms:created>
  <dcterms:modified xsi:type="dcterms:W3CDTF">2017-04-25T08:10:00Z</dcterms:modified>
</cp:coreProperties>
</file>