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30" w:rsidRDefault="00D20F30" w:rsidP="00D20F30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РОССИЙСКАЯ ФЕДЕРАЦИЯ</w:t>
      </w:r>
    </w:p>
    <w:p w:rsidR="00D20F30" w:rsidRDefault="00D20F30" w:rsidP="00D20F30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РОСТОВСКАЯ ОБЛАСТЬ</w:t>
      </w:r>
    </w:p>
    <w:p w:rsidR="00D20F30" w:rsidRDefault="00D20F30" w:rsidP="00D20F30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КОНСТАНТИНОВСКИЙ РАЙОН</w:t>
      </w:r>
    </w:p>
    <w:p w:rsidR="00D20F30" w:rsidRDefault="00D20F30" w:rsidP="00D20F30">
      <w:pPr>
        <w:jc w:val="center"/>
        <w:rPr>
          <w:spacing w:val="28"/>
          <w:sz w:val="30"/>
        </w:rPr>
      </w:pPr>
      <w:r>
        <w:rPr>
          <w:spacing w:val="28"/>
          <w:sz w:val="30"/>
        </w:rPr>
        <w:t xml:space="preserve">МУНИЦИПАЛЬНОЕ ОБРАЗОВАНИЕ </w:t>
      </w:r>
    </w:p>
    <w:p w:rsidR="00D20F30" w:rsidRDefault="00D20F30" w:rsidP="00D20F30">
      <w:pPr>
        <w:jc w:val="center"/>
        <w:rPr>
          <w:spacing w:val="28"/>
        </w:rPr>
      </w:pPr>
      <w:r>
        <w:rPr>
          <w:spacing w:val="28"/>
          <w:sz w:val="30"/>
        </w:rPr>
        <w:t>«СТЫЧНОВСКОЕ СЕЛЬСКОЕ ПОСЕЛЕНИЕ»</w:t>
      </w:r>
    </w:p>
    <w:p w:rsidR="00D20F30" w:rsidRDefault="00D20F30" w:rsidP="00D20F30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АДМИНИСТРАЦИЯ</w:t>
      </w:r>
    </w:p>
    <w:p w:rsidR="00D20F30" w:rsidRDefault="00D20F30" w:rsidP="00D20F30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СТЫЧНОВСКОГО СЕЛЬСКОГО ПОСЕЛЕНИЯ</w:t>
      </w:r>
    </w:p>
    <w:p w:rsidR="00D20F30" w:rsidRDefault="00D20F30" w:rsidP="00D20F30">
      <w:pPr>
        <w:jc w:val="center"/>
        <w:rPr>
          <w:spacing w:val="28"/>
          <w:sz w:val="10"/>
          <w:szCs w:val="10"/>
        </w:rPr>
      </w:pPr>
    </w:p>
    <w:p w:rsidR="00D20F30" w:rsidRDefault="00D20F30" w:rsidP="00D20F30">
      <w:pPr>
        <w:jc w:val="center"/>
        <w:rPr>
          <w:spacing w:val="28"/>
          <w:sz w:val="10"/>
          <w:szCs w:val="10"/>
        </w:rPr>
      </w:pPr>
    </w:p>
    <w:p w:rsidR="00D20F30" w:rsidRDefault="00D20F30" w:rsidP="00D20F30">
      <w:pPr>
        <w:jc w:val="center"/>
        <w:rPr>
          <w:sz w:val="32"/>
          <w:szCs w:val="32"/>
        </w:rPr>
      </w:pPr>
      <w:r>
        <w:rPr>
          <w:sz w:val="30"/>
          <w:szCs w:val="30"/>
        </w:rPr>
        <w:t>ПОСТАНОВЛЕНИЕ</w:t>
      </w:r>
    </w:p>
    <w:p w:rsidR="00D20F30" w:rsidRDefault="00D20F30" w:rsidP="00D20F30">
      <w:pPr>
        <w:widowControl w:val="0"/>
        <w:tabs>
          <w:tab w:val="left" w:pos="4395"/>
          <w:tab w:val="left" w:pos="7371"/>
        </w:tabs>
        <w:jc w:val="center"/>
        <w:rPr>
          <w:sz w:val="18"/>
        </w:rPr>
      </w:pPr>
    </w:p>
    <w:p w:rsidR="00D20F30" w:rsidRPr="008E756F" w:rsidRDefault="00D20F30" w:rsidP="00D20F30">
      <w:pPr>
        <w:widowControl w:val="0"/>
        <w:ind w:firstLine="284"/>
        <w:rPr>
          <w:color w:val="FF0000"/>
          <w:sz w:val="28"/>
        </w:rPr>
      </w:pPr>
      <w:r w:rsidRPr="00316821">
        <w:rPr>
          <w:color w:val="44546A"/>
          <w:sz w:val="28"/>
        </w:rPr>
        <w:t>19.10.2023 г.</w:t>
      </w:r>
      <w:r w:rsidRPr="00316821">
        <w:rPr>
          <w:color w:val="44546A"/>
          <w:sz w:val="28"/>
        </w:rPr>
        <w:tab/>
      </w:r>
      <w:r w:rsidR="00531724">
        <w:rPr>
          <w:color w:val="FF0000"/>
          <w:sz w:val="28"/>
        </w:rPr>
        <w:tab/>
      </w:r>
      <w:r w:rsidR="00531724">
        <w:rPr>
          <w:color w:val="FF0000"/>
          <w:sz w:val="28"/>
        </w:rPr>
        <w:tab/>
      </w:r>
      <w:r w:rsidR="00531724">
        <w:rPr>
          <w:color w:val="FF0000"/>
          <w:sz w:val="28"/>
        </w:rPr>
        <w:tab/>
      </w:r>
      <w:r w:rsidR="00531724">
        <w:rPr>
          <w:color w:val="FF0000"/>
          <w:sz w:val="28"/>
        </w:rPr>
        <w:tab/>
        <w:t xml:space="preserve"> </w:t>
      </w:r>
      <w:r w:rsidR="00531724">
        <w:rPr>
          <w:color w:val="FF0000"/>
          <w:sz w:val="28"/>
        </w:rPr>
        <w:tab/>
      </w:r>
      <w:r w:rsidR="00531724">
        <w:rPr>
          <w:color w:val="FF0000"/>
          <w:sz w:val="28"/>
        </w:rPr>
        <w:tab/>
      </w:r>
      <w:r w:rsidR="00531724">
        <w:rPr>
          <w:color w:val="FF0000"/>
          <w:sz w:val="28"/>
        </w:rPr>
        <w:tab/>
      </w:r>
      <w:r w:rsidR="00531724">
        <w:rPr>
          <w:color w:val="FF0000"/>
          <w:sz w:val="28"/>
        </w:rPr>
        <w:tab/>
      </w:r>
      <w:r w:rsidRPr="00316821">
        <w:rPr>
          <w:color w:val="44546A"/>
          <w:sz w:val="28"/>
        </w:rPr>
        <w:t>№ 78.9/</w:t>
      </w:r>
      <w:r w:rsidR="00531724">
        <w:rPr>
          <w:color w:val="44546A"/>
          <w:sz w:val="28"/>
        </w:rPr>
        <w:t xml:space="preserve"> 94-П</w:t>
      </w:r>
    </w:p>
    <w:p w:rsidR="00D20F30" w:rsidRDefault="00D20F30" w:rsidP="00D20F3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Стычновский</w:t>
      </w:r>
      <w:proofErr w:type="spellEnd"/>
    </w:p>
    <w:p w:rsidR="00D20F30" w:rsidRDefault="00D20F30" w:rsidP="00D20F30">
      <w:pPr>
        <w:widowControl w:val="0"/>
        <w:tabs>
          <w:tab w:val="left" w:pos="4395"/>
          <w:tab w:val="left" w:pos="7371"/>
        </w:tabs>
        <w:jc w:val="center"/>
        <w:rPr>
          <w:sz w:val="16"/>
          <w:szCs w:val="16"/>
        </w:rPr>
      </w:pPr>
    </w:p>
    <w:p w:rsidR="00D20F30" w:rsidRDefault="00D20F30" w:rsidP="00D20F30">
      <w:pPr>
        <w:ind w:left="284" w:right="4823"/>
        <w:jc w:val="both"/>
      </w:pPr>
      <w:r>
        <w:rPr>
          <w:sz w:val="28"/>
          <w:szCs w:val="28"/>
        </w:rPr>
        <w:t>О внесении изменений в муниципальную программу «Управление и распоряжение муниципальным имуществом в муниципальном образовании «</w:t>
      </w:r>
      <w:proofErr w:type="spellStart"/>
      <w:r>
        <w:rPr>
          <w:sz w:val="28"/>
          <w:szCs w:val="28"/>
        </w:rPr>
        <w:t>Стычновское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254A3F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254A3F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254A3F">
        <w:rPr>
          <w:sz w:val="28"/>
          <w:szCs w:val="28"/>
        </w:rPr>
        <w:t>0 годы»</w:t>
      </w:r>
    </w:p>
    <w:p w:rsidR="00D20F30" w:rsidRDefault="00D20F30" w:rsidP="00D20F3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0F30" w:rsidRPr="009F7910" w:rsidRDefault="00D20F30" w:rsidP="00D20F30">
      <w:pPr>
        <w:ind w:left="284" w:firstLine="425"/>
        <w:jc w:val="both"/>
        <w:rPr>
          <w:sz w:val="28"/>
          <w:szCs w:val="28"/>
        </w:rPr>
      </w:pPr>
      <w:r w:rsidRPr="009F7910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9F7910">
        <w:rPr>
          <w:sz w:val="28"/>
          <w:szCs w:val="28"/>
        </w:rPr>
        <w:t>Стычновского</w:t>
      </w:r>
      <w:proofErr w:type="spellEnd"/>
      <w:r w:rsidRPr="009F7910">
        <w:rPr>
          <w:sz w:val="28"/>
          <w:szCs w:val="28"/>
        </w:rPr>
        <w:t xml:space="preserve"> сельского</w:t>
      </w:r>
    </w:p>
    <w:p w:rsidR="00D20F30" w:rsidRDefault="00D20F30" w:rsidP="00D20F30">
      <w:pPr>
        <w:ind w:left="284" w:firstLine="425"/>
        <w:jc w:val="both"/>
        <w:rPr>
          <w:sz w:val="28"/>
          <w:szCs w:val="28"/>
        </w:rPr>
      </w:pPr>
      <w:r w:rsidRPr="009F7910">
        <w:rPr>
          <w:sz w:val="28"/>
          <w:szCs w:val="28"/>
        </w:rPr>
        <w:t>поселения от 26.06.2018 № 59 «Об утверждении Порядка разработки, реализации и</w:t>
      </w:r>
      <w:r>
        <w:rPr>
          <w:sz w:val="28"/>
          <w:szCs w:val="28"/>
        </w:rPr>
        <w:t xml:space="preserve"> </w:t>
      </w:r>
      <w:r w:rsidRPr="009F7910">
        <w:rPr>
          <w:sz w:val="28"/>
          <w:szCs w:val="28"/>
        </w:rPr>
        <w:t xml:space="preserve">оценки эффективности муниципальных программ </w:t>
      </w:r>
      <w:proofErr w:type="spellStart"/>
      <w:r w:rsidRPr="009F7910">
        <w:rPr>
          <w:sz w:val="28"/>
          <w:szCs w:val="28"/>
        </w:rPr>
        <w:t>Стычновского</w:t>
      </w:r>
      <w:proofErr w:type="spellEnd"/>
      <w:r w:rsidRPr="009F791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9F7910">
        <w:rPr>
          <w:sz w:val="28"/>
          <w:szCs w:val="28"/>
        </w:rPr>
        <w:t>поселения</w:t>
      </w:r>
      <w:r w:rsidRPr="00C1214B">
        <w:rPr>
          <w:sz w:val="28"/>
          <w:szCs w:val="28"/>
        </w:rPr>
        <w:t xml:space="preserve">, постановлением Администрации </w:t>
      </w:r>
      <w:proofErr w:type="spellStart"/>
      <w:r w:rsidRPr="00C1214B">
        <w:rPr>
          <w:sz w:val="28"/>
          <w:szCs w:val="28"/>
        </w:rPr>
        <w:t>Стычновского</w:t>
      </w:r>
      <w:proofErr w:type="spellEnd"/>
      <w:r w:rsidRPr="00C1214B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59 от 26.06.2018 г.</w:t>
      </w:r>
      <w:r w:rsidRPr="00C1214B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C1214B">
        <w:rPr>
          <w:sz w:val="28"/>
          <w:szCs w:val="28"/>
        </w:rPr>
        <w:t>Стычновского</w:t>
      </w:r>
      <w:proofErr w:type="spellEnd"/>
      <w:r w:rsidRPr="00C1214B">
        <w:rPr>
          <w:sz w:val="28"/>
          <w:szCs w:val="28"/>
        </w:rPr>
        <w:t xml:space="preserve"> сельского поселения»,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20F30" w:rsidRDefault="00D20F30" w:rsidP="00D20F30">
      <w:pPr>
        <w:ind w:left="284"/>
        <w:jc w:val="center"/>
        <w:rPr>
          <w:bCs/>
          <w:sz w:val="28"/>
          <w:szCs w:val="28"/>
        </w:rPr>
      </w:pPr>
    </w:p>
    <w:p w:rsidR="00D20F30" w:rsidRDefault="00D20F30" w:rsidP="00D20F30">
      <w:pPr>
        <w:ind w:left="28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D20F30" w:rsidRDefault="00D20F30" w:rsidP="00D20F30">
      <w:pPr>
        <w:ind w:left="284"/>
        <w:jc w:val="center"/>
        <w:rPr>
          <w:sz w:val="16"/>
          <w:szCs w:val="16"/>
        </w:rPr>
      </w:pPr>
    </w:p>
    <w:p w:rsidR="00D20F30" w:rsidRDefault="00D20F30" w:rsidP="00D20F30">
      <w:pPr>
        <w:jc w:val="both"/>
        <w:rPr>
          <w:sz w:val="28"/>
          <w:szCs w:val="28"/>
        </w:rPr>
      </w:pPr>
      <w:r w:rsidRPr="00254A3F">
        <w:rPr>
          <w:sz w:val="28"/>
          <w:szCs w:val="28"/>
        </w:rPr>
        <w:t xml:space="preserve">         1.</w:t>
      </w:r>
      <w:r w:rsidRPr="00254A3F">
        <w:rPr>
          <w:sz w:val="28"/>
          <w:szCs w:val="28"/>
        </w:rPr>
        <w:tab/>
      </w: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от 24</w:t>
      </w:r>
      <w:r w:rsidRPr="00AE54CD">
        <w:rPr>
          <w:sz w:val="28"/>
          <w:szCs w:val="28"/>
        </w:rPr>
        <w:t>.10.20</w:t>
      </w:r>
      <w:r>
        <w:rPr>
          <w:sz w:val="28"/>
          <w:szCs w:val="28"/>
        </w:rPr>
        <w:t>22</w:t>
      </w:r>
      <w:r w:rsidRPr="00AE54CD">
        <w:rPr>
          <w:sz w:val="28"/>
          <w:szCs w:val="28"/>
        </w:rPr>
        <w:t xml:space="preserve"> г</w:t>
      </w:r>
      <w:r>
        <w:rPr>
          <w:sz w:val="28"/>
          <w:szCs w:val="28"/>
        </w:rPr>
        <w:t>. № 78.9/82-П «Об у</w:t>
      </w:r>
      <w:r w:rsidRPr="00254A3F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254A3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254A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54A3F">
        <w:rPr>
          <w:sz w:val="28"/>
          <w:szCs w:val="28"/>
        </w:rPr>
        <w:t xml:space="preserve"> «Управление и распоряжение муниципальным имуществом в муниципальном образовании «</w:t>
      </w:r>
      <w:proofErr w:type="spellStart"/>
      <w:r>
        <w:rPr>
          <w:sz w:val="28"/>
          <w:szCs w:val="28"/>
        </w:rPr>
        <w:t>Стычновское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54A3F">
        <w:rPr>
          <w:sz w:val="28"/>
          <w:szCs w:val="28"/>
        </w:rPr>
        <w:t>» на 20</w:t>
      </w:r>
      <w:r>
        <w:rPr>
          <w:sz w:val="28"/>
          <w:szCs w:val="28"/>
        </w:rPr>
        <w:t>23</w:t>
      </w:r>
      <w:r w:rsidRPr="00254A3F">
        <w:rPr>
          <w:sz w:val="28"/>
          <w:szCs w:val="28"/>
        </w:rPr>
        <w:t xml:space="preserve"> – 20</w:t>
      </w:r>
      <w:r>
        <w:rPr>
          <w:sz w:val="28"/>
          <w:szCs w:val="28"/>
        </w:rPr>
        <w:t>3</w:t>
      </w:r>
      <w:r w:rsidRPr="00254A3F">
        <w:rPr>
          <w:sz w:val="28"/>
          <w:szCs w:val="28"/>
        </w:rPr>
        <w:t>0 годы»</w:t>
      </w:r>
      <w:r>
        <w:rPr>
          <w:sz w:val="28"/>
          <w:szCs w:val="28"/>
        </w:rPr>
        <w:t xml:space="preserve"> следующие изменения:</w:t>
      </w:r>
    </w:p>
    <w:p w:rsidR="00D20F30" w:rsidRDefault="00D20F30" w:rsidP="00D20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В паспорте муниципальной программы </w:t>
      </w:r>
      <w:r w:rsidRPr="00254A3F">
        <w:rPr>
          <w:sz w:val="28"/>
          <w:szCs w:val="28"/>
        </w:rPr>
        <w:t>«Управление и распоряжение муниципальным имуществом в муниципальном образовании «</w:t>
      </w:r>
      <w:proofErr w:type="spellStart"/>
      <w:r>
        <w:rPr>
          <w:sz w:val="28"/>
          <w:szCs w:val="28"/>
        </w:rPr>
        <w:t>Стычновское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54A3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20F30" w:rsidRDefault="00D20F30" w:rsidP="00D20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«Ресурсное обеспечение муниципальной программы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поселения» изложить в следующей редакции:</w:t>
      </w:r>
    </w:p>
    <w:p w:rsidR="00D20F30" w:rsidRPr="00170A39" w:rsidRDefault="00D20F30" w:rsidP="00D20F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70A39">
        <w:rPr>
          <w:color w:val="000000"/>
          <w:sz w:val="28"/>
          <w:szCs w:val="28"/>
        </w:rPr>
        <w:t xml:space="preserve">Объем средств бюджета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Константиновского района,</w:t>
      </w:r>
      <w:r w:rsidRPr="00170A39">
        <w:rPr>
          <w:color w:val="000000"/>
          <w:sz w:val="28"/>
          <w:szCs w:val="28"/>
        </w:rPr>
        <w:t xml:space="preserve"> необходимый для финансирования программы составляет:</w:t>
      </w:r>
    </w:p>
    <w:p w:rsidR="00D20F30" w:rsidRPr="005018ED" w:rsidRDefault="00D20F30" w:rsidP="00D20F30">
      <w:pPr>
        <w:ind w:left="360"/>
        <w:rPr>
          <w:color w:val="000000"/>
          <w:sz w:val="28"/>
          <w:szCs w:val="28"/>
        </w:rPr>
      </w:pPr>
      <w:r w:rsidRPr="005018ED">
        <w:rPr>
          <w:color w:val="000000"/>
          <w:sz w:val="28"/>
          <w:szCs w:val="28"/>
        </w:rPr>
        <w:t xml:space="preserve">ВСЕГО: </w:t>
      </w:r>
      <w:r>
        <w:rPr>
          <w:color w:val="000000"/>
          <w:sz w:val="28"/>
          <w:szCs w:val="28"/>
        </w:rPr>
        <w:t>47,0</w:t>
      </w:r>
      <w:r w:rsidRPr="005018ED">
        <w:rPr>
          <w:color w:val="000000"/>
          <w:sz w:val="28"/>
          <w:szCs w:val="28"/>
        </w:rPr>
        <w:t xml:space="preserve"> тыс. рублей в том числе: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2023 год – </w:t>
      </w:r>
      <w:r>
        <w:rPr>
          <w:color w:val="000000"/>
          <w:sz w:val="28"/>
          <w:szCs w:val="28"/>
        </w:rPr>
        <w:t>15,0</w:t>
      </w:r>
      <w:r w:rsidRPr="00C9387B">
        <w:rPr>
          <w:color w:val="000000"/>
          <w:sz w:val="28"/>
          <w:szCs w:val="28"/>
        </w:rPr>
        <w:t xml:space="preserve"> тыс. рублей;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2024 год – </w:t>
      </w:r>
      <w:r>
        <w:rPr>
          <w:color w:val="000000"/>
          <w:sz w:val="28"/>
          <w:szCs w:val="28"/>
        </w:rPr>
        <w:t>32,0</w:t>
      </w:r>
      <w:r w:rsidRPr="00C9387B">
        <w:rPr>
          <w:color w:val="000000"/>
          <w:sz w:val="28"/>
          <w:szCs w:val="28"/>
        </w:rPr>
        <w:t xml:space="preserve"> тыс. рублей;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2025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2026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lastRenderedPageBreak/>
        <w:t xml:space="preserve">в 2027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D20F30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2028</w:t>
      </w:r>
      <w:r w:rsidRPr="00C9387B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 тыс. рублей.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9</w:t>
      </w:r>
      <w:r w:rsidRPr="00C9387B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D20F30" w:rsidRDefault="00D20F30" w:rsidP="00D20F30">
      <w:pPr>
        <w:ind w:firstLine="360"/>
        <w:jc w:val="both"/>
        <w:rPr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2030</w:t>
      </w:r>
      <w:r w:rsidRPr="00C9387B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 тыс. рублей</w:t>
      </w:r>
      <w:r>
        <w:rPr>
          <w:sz w:val="28"/>
          <w:szCs w:val="28"/>
        </w:rPr>
        <w:tab/>
      </w:r>
    </w:p>
    <w:p w:rsidR="00D20F30" w:rsidRDefault="00D20F30" w:rsidP="00D20F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паспорте подпрограммы</w:t>
      </w:r>
      <w:r w:rsidRPr="00F16D9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 w:rsidRPr="00F16D99">
        <w:rPr>
          <w:color w:val="000000"/>
          <w:sz w:val="28"/>
          <w:szCs w:val="28"/>
        </w:rPr>
        <w:t xml:space="preserve"> «</w:t>
      </w:r>
      <w:r w:rsidRPr="00621748">
        <w:rPr>
          <w:sz w:val="28"/>
          <w:szCs w:val="28"/>
        </w:rPr>
        <w:t>Техническая инвентаризация и оформление кадастровых паспортов на бесхозяйное и находящееся в собственности имущество</w:t>
      </w:r>
      <w:r w:rsidRPr="00F16D99">
        <w:rPr>
          <w:color w:val="000000"/>
          <w:sz w:val="28"/>
          <w:szCs w:val="28"/>
        </w:rPr>
        <w:t>»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F16D99">
        <w:rPr>
          <w:color w:val="000000"/>
          <w:sz w:val="28"/>
          <w:szCs w:val="28"/>
        </w:rPr>
        <w:t>«Управление и распоряжение муниципальным имуществом в муниципальном образовании «</w:t>
      </w:r>
      <w:proofErr w:type="spellStart"/>
      <w:r>
        <w:rPr>
          <w:color w:val="000000"/>
          <w:sz w:val="28"/>
          <w:szCs w:val="28"/>
        </w:rPr>
        <w:t>Стычновское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F16D9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D20F30" w:rsidRDefault="00D20F30" w:rsidP="00D20F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позицию «</w:t>
      </w:r>
      <w:r w:rsidRPr="00520E5C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подпрограммы» изложить в следующей редакции:</w:t>
      </w:r>
      <w:r w:rsidRPr="00234844">
        <w:rPr>
          <w:color w:val="000000"/>
          <w:sz w:val="28"/>
          <w:szCs w:val="28"/>
        </w:rPr>
        <w:t xml:space="preserve"> </w:t>
      </w:r>
    </w:p>
    <w:p w:rsidR="00D20F30" w:rsidRPr="00F16D99" w:rsidRDefault="00D20F30" w:rsidP="00D20F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70A39">
        <w:rPr>
          <w:color w:val="000000"/>
          <w:sz w:val="28"/>
          <w:szCs w:val="28"/>
        </w:rPr>
        <w:t xml:space="preserve">Объем средств бюджета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Константиновского района,</w:t>
      </w:r>
      <w:r w:rsidRPr="00170A39">
        <w:rPr>
          <w:color w:val="000000"/>
          <w:sz w:val="28"/>
          <w:szCs w:val="28"/>
        </w:rPr>
        <w:t xml:space="preserve"> необходимый для финансирования программы составляет</w:t>
      </w:r>
      <w:r>
        <w:rPr>
          <w:color w:val="000000"/>
          <w:sz w:val="28"/>
          <w:szCs w:val="28"/>
        </w:rPr>
        <w:t>:</w:t>
      </w:r>
    </w:p>
    <w:p w:rsidR="00D20F30" w:rsidRPr="005018ED" w:rsidRDefault="00D20F30" w:rsidP="00D20F30">
      <w:pPr>
        <w:ind w:left="360"/>
        <w:rPr>
          <w:color w:val="000000"/>
          <w:sz w:val="28"/>
          <w:szCs w:val="28"/>
        </w:rPr>
      </w:pPr>
      <w:r w:rsidRPr="005018ED">
        <w:rPr>
          <w:color w:val="000000"/>
          <w:sz w:val="28"/>
          <w:szCs w:val="28"/>
        </w:rPr>
        <w:t xml:space="preserve">ВСЕГО: </w:t>
      </w:r>
      <w:r>
        <w:rPr>
          <w:color w:val="000000"/>
          <w:sz w:val="28"/>
          <w:szCs w:val="28"/>
        </w:rPr>
        <w:t>17,0</w:t>
      </w:r>
      <w:r w:rsidRPr="005018ED">
        <w:rPr>
          <w:color w:val="000000"/>
          <w:sz w:val="28"/>
          <w:szCs w:val="28"/>
        </w:rPr>
        <w:t xml:space="preserve"> тыс. рублей в том числе: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2023 год – </w:t>
      </w:r>
      <w:r>
        <w:rPr>
          <w:color w:val="000000"/>
          <w:sz w:val="28"/>
          <w:szCs w:val="28"/>
        </w:rPr>
        <w:t>0,0</w:t>
      </w:r>
      <w:r w:rsidRPr="00C9387B">
        <w:rPr>
          <w:color w:val="000000"/>
          <w:sz w:val="28"/>
          <w:szCs w:val="28"/>
        </w:rPr>
        <w:t xml:space="preserve"> тыс. рублей;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2024 год – </w:t>
      </w:r>
      <w:r>
        <w:rPr>
          <w:color w:val="000000"/>
          <w:sz w:val="28"/>
          <w:szCs w:val="28"/>
        </w:rPr>
        <w:t>17,0</w:t>
      </w:r>
      <w:r w:rsidRPr="00C9387B">
        <w:rPr>
          <w:color w:val="000000"/>
          <w:sz w:val="28"/>
          <w:szCs w:val="28"/>
        </w:rPr>
        <w:t xml:space="preserve"> тыс. рублей;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2025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2026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2027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D20F30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2028</w:t>
      </w:r>
      <w:r w:rsidRPr="00C9387B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 тыс. рублей.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9</w:t>
      </w:r>
      <w:r w:rsidRPr="00C9387B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D20F30" w:rsidRPr="00234844" w:rsidRDefault="00D20F30" w:rsidP="00D20F30">
      <w:pPr>
        <w:pStyle w:val="1"/>
        <w:shd w:val="clear" w:color="auto" w:fill="auto"/>
        <w:spacing w:before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938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2030</w:t>
      </w:r>
      <w:r w:rsidRPr="00C9387B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 тыс. рублей»</w:t>
      </w:r>
    </w:p>
    <w:p w:rsidR="00D20F30" w:rsidRDefault="00D20F30" w:rsidP="00D20F3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паспорте</w:t>
      </w:r>
      <w:r w:rsidRPr="00F16D9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подпрограммы</w:t>
      </w:r>
      <w:proofErr w:type="gramEnd"/>
      <w:r w:rsidRPr="00F16D9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Pr="00F16D99">
        <w:rPr>
          <w:color w:val="000000"/>
          <w:sz w:val="28"/>
          <w:szCs w:val="28"/>
        </w:rPr>
        <w:t xml:space="preserve"> «</w:t>
      </w:r>
      <w:r w:rsidRPr="008C6FD4">
        <w:rPr>
          <w:sz w:val="28"/>
          <w:szCs w:val="28"/>
        </w:rPr>
        <w:t>Межевание земельных участков и постановка их на кадастровый учёт</w:t>
      </w:r>
      <w:r w:rsidRPr="00F16D99">
        <w:rPr>
          <w:color w:val="000000"/>
          <w:sz w:val="28"/>
          <w:szCs w:val="28"/>
        </w:rPr>
        <w:t>»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F16D99">
        <w:rPr>
          <w:color w:val="000000"/>
          <w:sz w:val="28"/>
          <w:szCs w:val="28"/>
        </w:rPr>
        <w:t>«Управление и распоряжение муниципальным имуществом в муниципальном образовании «</w:t>
      </w:r>
      <w:proofErr w:type="spellStart"/>
      <w:r>
        <w:rPr>
          <w:color w:val="000000"/>
          <w:sz w:val="28"/>
          <w:szCs w:val="28"/>
        </w:rPr>
        <w:t>Стычновское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F16D9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D20F30" w:rsidRDefault="00D20F30" w:rsidP="00D20F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позицию «</w:t>
      </w:r>
      <w:r w:rsidRPr="00520E5C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подпрограммы» изложить в следующей редакции:</w:t>
      </w:r>
      <w:r w:rsidRPr="00234844">
        <w:rPr>
          <w:color w:val="000000"/>
          <w:sz w:val="28"/>
          <w:szCs w:val="28"/>
        </w:rPr>
        <w:t xml:space="preserve"> </w:t>
      </w:r>
    </w:p>
    <w:p w:rsidR="00D20F30" w:rsidRPr="00F16D99" w:rsidRDefault="00D20F30" w:rsidP="00D20F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70A39">
        <w:rPr>
          <w:color w:val="000000"/>
          <w:sz w:val="28"/>
          <w:szCs w:val="28"/>
        </w:rPr>
        <w:t xml:space="preserve">Объем средств бюджета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Константиновского района,</w:t>
      </w:r>
      <w:r w:rsidRPr="00170A39">
        <w:rPr>
          <w:color w:val="000000"/>
          <w:sz w:val="28"/>
          <w:szCs w:val="28"/>
        </w:rPr>
        <w:t xml:space="preserve"> необходимый для финансирования программы составляет</w:t>
      </w:r>
      <w:r>
        <w:rPr>
          <w:color w:val="000000"/>
          <w:sz w:val="28"/>
          <w:szCs w:val="28"/>
        </w:rPr>
        <w:t>:</w:t>
      </w:r>
    </w:p>
    <w:p w:rsidR="00D20F30" w:rsidRPr="005018ED" w:rsidRDefault="00D20F30" w:rsidP="00D20F30">
      <w:pPr>
        <w:ind w:left="360"/>
        <w:rPr>
          <w:color w:val="000000"/>
          <w:sz w:val="28"/>
          <w:szCs w:val="28"/>
        </w:rPr>
      </w:pPr>
      <w:r w:rsidRPr="005018ED">
        <w:rPr>
          <w:color w:val="000000"/>
          <w:sz w:val="28"/>
          <w:szCs w:val="28"/>
        </w:rPr>
        <w:t xml:space="preserve">ВСЕГО: </w:t>
      </w:r>
      <w:r>
        <w:rPr>
          <w:color w:val="000000"/>
          <w:sz w:val="28"/>
          <w:szCs w:val="28"/>
        </w:rPr>
        <w:t>30,0</w:t>
      </w:r>
      <w:r w:rsidRPr="005018ED">
        <w:rPr>
          <w:color w:val="000000"/>
          <w:sz w:val="28"/>
          <w:szCs w:val="28"/>
        </w:rPr>
        <w:t xml:space="preserve"> тыс. рублей в том числе: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2023 год – </w:t>
      </w:r>
      <w:r>
        <w:rPr>
          <w:color w:val="000000"/>
          <w:sz w:val="28"/>
          <w:szCs w:val="28"/>
        </w:rPr>
        <w:t>15,0</w:t>
      </w:r>
      <w:r w:rsidRPr="00C9387B">
        <w:rPr>
          <w:color w:val="000000"/>
          <w:sz w:val="28"/>
          <w:szCs w:val="28"/>
        </w:rPr>
        <w:t xml:space="preserve"> тыс. рублей;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2024 год – </w:t>
      </w:r>
      <w:r>
        <w:rPr>
          <w:color w:val="000000"/>
          <w:sz w:val="28"/>
          <w:szCs w:val="28"/>
        </w:rPr>
        <w:t>15,0</w:t>
      </w:r>
      <w:r w:rsidRPr="00C9387B">
        <w:rPr>
          <w:color w:val="000000"/>
          <w:sz w:val="28"/>
          <w:szCs w:val="28"/>
        </w:rPr>
        <w:t xml:space="preserve"> тыс. рублей;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2025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2026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2027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D20F30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2028</w:t>
      </w:r>
      <w:r w:rsidRPr="00C9387B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 тыс. рублей.</w:t>
      </w:r>
    </w:p>
    <w:p w:rsidR="00D20F30" w:rsidRPr="00C9387B" w:rsidRDefault="00D20F30" w:rsidP="00D20F30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9</w:t>
      </w:r>
      <w:r w:rsidRPr="00C9387B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D20F30" w:rsidRPr="00234844" w:rsidRDefault="00D20F30" w:rsidP="00D20F30">
      <w:pPr>
        <w:pStyle w:val="1"/>
        <w:shd w:val="clear" w:color="auto" w:fill="auto"/>
        <w:spacing w:before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938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2030</w:t>
      </w:r>
      <w:r w:rsidRPr="00C9387B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 тыс. рублей»</w:t>
      </w:r>
    </w:p>
    <w:p w:rsidR="00D20F30" w:rsidRDefault="00D20F30" w:rsidP="00D20F30">
      <w:pPr>
        <w:ind w:firstLine="709"/>
        <w:jc w:val="both"/>
        <w:rPr>
          <w:sz w:val="28"/>
          <w:szCs w:val="28"/>
        </w:rPr>
      </w:pPr>
    </w:p>
    <w:p w:rsidR="00D20F30" w:rsidRDefault="00D20F30" w:rsidP="00D20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F53156">
        <w:rPr>
          <w:sz w:val="24"/>
          <w:szCs w:val="24"/>
        </w:rPr>
        <w:t xml:space="preserve"> </w:t>
      </w:r>
      <w:r w:rsidRPr="00F53156">
        <w:rPr>
          <w:sz w:val="28"/>
          <w:szCs w:val="28"/>
        </w:rPr>
        <w:t>Приложение 3 к Муниципальной программе</w:t>
      </w:r>
      <w:r>
        <w:rPr>
          <w:sz w:val="28"/>
          <w:szCs w:val="28"/>
        </w:rPr>
        <w:t xml:space="preserve"> </w:t>
      </w:r>
      <w:r w:rsidRPr="00254A3F">
        <w:rPr>
          <w:sz w:val="28"/>
          <w:szCs w:val="28"/>
        </w:rPr>
        <w:t>«Управление и распоряжение муниципальным имуществом в муниципальном образовании «</w:t>
      </w:r>
      <w:proofErr w:type="spellStart"/>
      <w:r>
        <w:rPr>
          <w:sz w:val="28"/>
          <w:szCs w:val="28"/>
        </w:rPr>
        <w:t>Стычновское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54A3F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  <w:r w:rsidRPr="00F16D99">
        <w:rPr>
          <w:sz w:val="28"/>
          <w:szCs w:val="28"/>
        </w:rPr>
        <w:t xml:space="preserve"> </w:t>
      </w:r>
    </w:p>
    <w:p w:rsidR="00D20F30" w:rsidRPr="00F16D99" w:rsidRDefault="00D20F30" w:rsidP="00D20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531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F53156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</w:t>
      </w:r>
      <w:r w:rsidRPr="00254A3F">
        <w:rPr>
          <w:sz w:val="28"/>
          <w:szCs w:val="28"/>
        </w:rPr>
        <w:t xml:space="preserve">«Управление и распоряжение муниципальным имуществом в муниципальном образовании </w:t>
      </w:r>
      <w:r w:rsidRPr="00254A3F"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Стычновское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54A3F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  <w:r w:rsidRPr="00F16D99">
        <w:rPr>
          <w:sz w:val="28"/>
          <w:szCs w:val="28"/>
        </w:rPr>
        <w:t xml:space="preserve"> </w:t>
      </w:r>
    </w:p>
    <w:p w:rsidR="00D20F30" w:rsidRPr="00254A3F" w:rsidRDefault="00D20F30" w:rsidP="00D20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sz w:val="28"/>
          <w:szCs w:val="28"/>
        </w:rPr>
        <w:tab/>
        <w:t>Постановление вступает в силу со дня его официального обнародования.</w:t>
      </w:r>
    </w:p>
    <w:p w:rsidR="00D20F30" w:rsidRDefault="00D20F30" w:rsidP="00D20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4A3F">
        <w:rPr>
          <w:sz w:val="28"/>
          <w:szCs w:val="28"/>
        </w:rPr>
        <w:t>.</w:t>
      </w:r>
      <w:r w:rsidRPr="00254A3F">
        <w:rPr>
          <w:sz w:val="28"/>
          <w:szCs w:val="28"/>
        </w:rPr>
        <w:tab/>
      </w:r>
      <w:r w:rsidRPr="00254A3F">
        <w:rPr>
          <w:bCs/>
          <w:sz w:val="28"/>
          <w:szCs w:val="28"/>
        </w:rPr>
        <w:t xml:space="preserve">Контроль за исполнением настоящего постановления </w:t>
      </w:r>
      <w:r>
        <w:rPr>
          <w:bCs/>
          <w:sz w:val="28"/>
          <w:szCs w:val="28"/>
        </w:rPr>
        <w:t>оставляю за собой</w:t>
      </w:r>
      <w:r w:rsidRPr="00254A3F">
        <w:rPr>
          <w:bCs/>
          <w:sz w:val="28"/>
          <w:szCs w:val="28"/>
        </w:rPr>
        <w:t>.</w:t>
      </w:r>
    </w:p>
    <w:p w:rsidR="00D20F30" w:rsidRDefault="00D20F30" w:rsidP="00D20F30">
      <w:pPr>
        <w:ind w:left="284"/>
        <w:jc w:val="both"/>
        <w:rPr>
          <w:sz w:val="28"/>
          <w:szCs w:val="28"/>
        </w:rPr>
      </w:pPr>
    </w:p>
    <w:p w:rsidR="00D20F30" w:rsidRDefault="00D20F30" w:rsidP="00D20F3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20F30" w:rsidRDefault="00D20F30" w:rsidP="00D20F30">
      <w:pPr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С.В.</w:t>
      </w:r>
      <w:r w:rsidR="00531724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Пономарев</w:t>
      </w:r>
    </w:p>
    <w:p w:rsidR="00D20F30" w:rsidRDefault="00D20F30" w:rsidP="00D20F30">
      <w:pPr>
        <w:ind w:left="284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Верно:</w:t>
      </w:r>
    </w:p>
    <w:p w:rsidR="00D20F30" w:rsidRDefault="00D20F30" w:rsidP="00D20F30">
      <w:pPr>
        <w:ind w:left="284"/>
        <w:rPr>
          <w:b/>
          <w:bCs/>
          <w:sz w:val="28"/>
          <w:szCs w:val="28"/>
        </w:rPr>
      </w:pPr>
      <w:r>
        <w:rPr>
          <w:color w:val="FFFFFF"/>
          <w:sz w:val="28"/>
          <w:szCs w:val="28"/>
        </w:rPr>
        <w:t xml:space="preserve">Ведущий специалист </w:t>
      </w:r>
    </w:p>
    <w:p w:rsidR="00D20F30" w:rsidRDefault="00D20F30" w:rsidP="00D20F30">
      <w:pPr>
        <w:ind w:left="284"/>
        <w:rPr>
          <w:b/>
          <w:bCs/>
          <w:sz w:val="28"/>
          <w:szCs w:val="28"/>
        </w:rPr>
      </w:pPr>
    </w:p>
    <w:p w:rsidR="00D20F30" w:rsidRDefault="00D20F30" w:rsidP="00D20F30">
      <w:pPr>
        <w:ind w:left="284"/>
        <w:rPr>
          <w:b/>
          <w:bCs/>
          <w:sz w:val="28"/>
          <w:szCs w:val="28"/>
        </w:rPr>
      </w:pPr>
    </w:p>
    <w:p w:rsidR="00D20F30" w:rsidRDefault="00D20F30" w:rsidP="00D20F30">
      <w:pPr>
        <w:rPr>
          <w:sz w:val="28"/>
          <w:szCs w:val="28"/>
        </w:rPr>
      </w:pPr>
    </w:p>
    <w:p w:rsidR="00D20F30" w:rsidRDefault="00D20F30" w:rsidP="00D20F30">
      <w:pPr>
        <w:jc w:val="right"/>
        <w:rPr>
          <w:sz w:val="24"/>
          <w:szCs w:val="24"/>
        </w:rPr>
      </w:pPr>
    </w:p>
    <w:p w:rsidR="00D20F30" w:rsidRDefault="00D20F30" w:rsidP="00D20F30">
      <w:pPr>
        <w:jc w:val="right"/>
        <w:rPr>
          <w:sz w:val="24"/>
          <w:szCs w:val="24"/>
        </w:rPr>
        <w:sectPr w:rsidR="00D20F30" w:rsidSect="00F53156">
          <w:footnotePr>
            <w:pos w:val="beneathText"/>
          </w:footnotePr>
          <w:pgSz w:w="11905" w:h="16837"/>
          <w:pgMar w:top="709" w:right="1134" w:bottom="851" w:left="845" w:header="720" w:footer="720" w:gutter="0"/>
          <w:cols w:space="720"/>
          <w:docGrid w:linePitch="272"/>
        </w:sectPr>
      </w:pPr>
    </w:p>
    <w:p w:rsidR="00D20F30" w:rsidRDefault="00D20F30" w:rsidP="00D20F30">
      <w:pPr>
        <w:jc w:val="right"/>
        <w:rPr>
          <w:sz w:val="24"/>
          <w:szCs w:val="24"/>
        </w:rPr>
      </w:pPr>
    </w:p>
    <w:p w:rsidR="00D20F30" w:rsidRDefault="00D20F30" w:rsidP="00D20F3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Администрации</w:t>
      </w:r>
    </w:p>
    <w:p w:rsidR="00D20F30" w:rsidRDefault="00D20F30" w:rsidP="00D20F30">
      <w:pPr>
        <w:rPr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 xml:space="preserve">      </w:t>
      </w:r>
      <w:proofErr w:type="spellStart"/>
      <w:r w:rsidRPr="00CA1114">
        <w:rPr>
          <w:color w:val="000000"/>
          <w:sz w:val="24"/>
          <w:szCs w:val="24"/>
        </w:rPr>
        <w:t>Стычновского</w:t>
      </w:r>
      <w:proofErr w:type="spellEnd"/>
      <w:r w:rsidRPr="00CA1114">
        <w:rPr>
          <w:color w:val="000000"/>
          <w:sz w:val="24"/>
          <w:szCs w:val="24"/>
        </w:rPr>
        <w:t xml:space="preserve"> сельского поселения</w:t>
      </w:r>
    </w:p>
    <w:p w:rsidR="00D20F30" w:rsidRPr="00316821" w:rsidRDefault="00D20F30" w:rsidP="00D20F30">
      <w:pPr>
        <w:rPr>
          <w:color w:val="44546A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 w:rsidRPr="00316821">
        <w:rPr>
          <w:color w:val="44546A"/>
          <w:sz w:val="24"/>
          <w:szCs w:val="24"/>
        </w:rPr>
        <w:t xml:space="preserve"> от 19.10.2023г. № 78.9/</w:t>
      </w:r>
      <w:r w:rsidR="00531724">
        <w:rPr>
          <w:color w:val="44546A"/>
          <w:sz w:val="24"/>
          <w:szCs w:val="24"/>
        </w:rPr>
        <w:t xml:space="preserve"> 94-П</w:t>
      </w:r>
    </w:p>
    <w:p w:rsidR="00D20F30" w:rsidRPr="0052187F" w:rsidRDefault="00D20F30" w:rsidP="00D20F30">
      <w:pPr>
        <w:widowControl w:val="0"/>
        <w:autoSpaceDE w:val="0"/>
        <w:autoSpaceDN w:val="0"/>
        <w:adjustRightInd w:val="0"/>
        <w:ind w:left="10773"/>
        <w:outlineLvl w:val="2"/>
      </w:pPr>
      <w:r w:rsidRPr="0052187F">
        <w:t xml:space="preserve">Приложение № </w:t>
      </w:r>
      <w:r>
        <w:t>3</w:t>
      </w:r>
      <w:r w:rsidRPr="0052187F">
        <w:t xml:space="preserve"> к Муниципальной программе</w:t>
      </w:r>
      <w:r>
        <w:t xml:space="preserve"> </w:t>
      </w:r>
      <w:r w:rsidRPr="0052187F">
        <w:t>«Управление и распоряжение муниципальным имуществом в муниципальном образовании «</w:t>
      </w:r>
      <w:proofErr w:type="spellStart"/>
      <w:r>
        <w:t>Стычновское</w:t>
      </w:r>
      <w:proofErr w:type="spellEnd"/>
      <w:r w:rsidRPr="0052187F">
        <w:t xml:space="preserve"> </w:t>
      </w:r>
      <w:r>
        <w:t>сельское</w:t>
      </w:r>
      <w:r w:rsidRPr="0052187F">
        <w:t xml:space="preserve"> поселение» на 20</w:t>
      </w:r>
      <w:r>
        <w:t>23</w:t>
      </w:r>
      <w:r w:rsidRPr="0052187F">
        <w:t>-</w:t>
      </w:r>
      <w:r>
        <w:t>2030</w:t>
      </w:r>
      <w:r w:rsidRPr="0052187F">
        <w:t xml:space="preserve"> годы»</w:t>
      </w:r>
    </w:p>
    <w:p w:rsidR="00D20F30" w:rsidRPr="008C6FD4" w:rsidRDefault="00D20F30" w:rsidP="00D20F30">
      <w:pPr>
        <w:jc w:val="right"/>
        <w:rPr>
          <w:color w:val="FF0000"/>
          <w:sz w:val="24"/>
          <w:szCs w:val="24"/>
        </w:rPr>
      </w:pPr>
    </w:p>
    <w:p w:rsidR="00D20F30" w:rsidRPr="00EE051D" w:rsidRDefault="00D20F30" w:rsidP="00D20F30">
      <w:pPr>
        <w:jc w:val="center"/>
        <w:rPr>
          <w:caps/>
        </w:rPr>
      </w:pPr>
      <w:r w:rsidRPr="00EE051D">
        <w:rPr>
          <w:caps/>
        </w:rPr>
        <w:t>Перечень</w:t>
      </w:r>
    </w:p>
    <w:p w:rsidR="00D20F30" w:rsidRPr="003E0282" w:rsidRDefault="00D20F30" w:rsidP="00D20F30">
      <w:pPr>
        <w:jc w:val="center"/>
      </w:pPr>
      <w:r w:rsidRPr="00EE051D">
        <w:t xml:space="preserve">подпрограмм, основных мероприятий и мероприятий муниципальной программы </w:t>
      </w:r>
      <w:proofErr w:type="spellStart"/>
      <w:r>
        <w:t>Стычновского</w:t>
      </w:r>
      <w:proofErr w:type="spellEnd"/>
      <w:r w:rsidRPr="00EE051D">
        <w:t xml:space="preserve"> </w:t>
      </w:r>
      <w:r>
        <w:t>сельского</w:t>
      </w:r>
      <w:r w:rsidRPr="00EE051D">
        <w:t xml:space="preserve"> </w:t>
      </w:r>
      <w:r w:rsidRPr="003E0282">
        <w:t>поселения «Управление и распоряжение муниципальным имуществом в муниципальном образовании «</w:t>
      </w:r>
      <w:proofErr w:type="spellStart"/>
      <w:r>
        <w:t>Стычновское</w:t>
      </w:r>
      <w:proofErr w:type="spellEnd"/>
      <w:r w:rsidRPr="003E0282">
        <w:t xml:space="preserve"> </w:t>
      </w:r>
      <w:r>
        <w:t>сельское</w:t>
      </w:r>
      <w:r w:rsidRPr="003E0282">
        <w:t xml:space="preserve"> поселение» на 20</w:t>
      </w:r>
      <w:r>
        <w:t>23</w:t>
      </w:r>
      <w:r w:rsidRPr="003E0282">
        <w:t>-</w:t>
      </w:r>
      <w:r>
        <w:t>2030</w:t>
      </w:r>
      <w:r w:rsidRPr="003E0282">
        <w:t xml:space="preserve"> годы»»</w:t>
      </w:r>
    </w:p>
    <w:p w:rsidR="00D20F30" w:rsidRPr="003E0282" w:rsidRDefault="00D20F30" w:rsidP="00D20F30">
      <w:pPr>
        <w:jc w:val="center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6"/>
        <w:gridCol w:w="2429"/>
        <w:gridCol w:w="2143"/>
        <w:gridCol w:w="1009"/>
        <w:gridCol w:w="1162"/>
        <w:gridCol w:w="2401"/>
        <w:gridCol w:w="2356"/>
        <w:gridCol w:w="3121"/>
      </w:tblGrid>
      <w:tr w:rsidR="00D20F30" w:rsidRPr="00EE051D" w:rsidTr="0084724B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EE051D" w:rsidRDefault="00D20F30" w:rsidP="0084724B">
            <w:pPr>
              <w:ind w:left="-30" w:right="-75"/>
              <w:jc w:val="center"/>
            </w:pPr>
            <w:r w:rsidRPr="00EE051D">
              <w:t>№</w:t>
            </w:r>
            <w:r w:rsidRPr="00EE051D"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EE051D" w:rsidRDefault="00D20F30" w:rsidP="0084724B">
            <w:pPr>
              <w:jc w:val="center"/>
            </w:pPr>
            <w:r w:rsidRPr="00EE051D">
              <w:t>Номер и наимено</w:t>
            </w:r>
            <w:r w:rsidRPr="00EE051D">
              <w:softHyphen/>
              <w:t>вание основного мероприятия,</w:t>
            </w:r>
          </w:p>
          <w:p w:rsidR="00D20F30" w:rsidRPr="00EE051D" w:rsidRDefault="00D20F30" w:rsidP="0084724B">
            <w:pPr>
              <w:jc w:val="center"/>
            </w:pPr>
            <w:r w:rsidRPr="00EE051D">
              <w:t>мероприятия муниципальной программы</w:t>
            </w:r>
          </w:p>
          <w:p w:rsidR="00D20F30" w:rsidRPr="00EE051D" w:rsidRDefault="00D20F30" w:rsidP="0084724B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EE051D" w:rsidRDefault="00D20F30" w:rsidP="0084724B">
            <w:pPr>
              <w:jc w:val="center"/>
            </w:pPr>
            <w:r w:rsidRPr="00EE051D">
              <w:t xml:space="preserve">Участник, ответственный за исполнение основного </w:t>
            </w:r>
            <w:r w:rsidRPr="00EE051D">
              <w:rPr>
                <w:spacing w:val="-4"/>
              </w:rPr>
              <w:t>мероприятия,</w:t>
            </w:r>
            <w:r w:rsidRPr="00EE051D">
              <w:t xml:space="preserve"> мероприятия ВЦП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EE051D" w:rsidRDefault="00D20F30" w:rsidP="0084724B">
            <w:pPr>
              <w:jc w:val="center"/>
            </w:pPr>
            <w:r w:rsidRPr="00EE051D">
              <w:t>Срок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EE051D" w:rsidRDefault="00D20F30" w:rsidP="0084724B">
            <w:pPr>
              <w:jc w:val="center"/>
            </w:pPr>
            <w:r w:rsidRPr="00EE051D">
              <w:t xml:space="preserve">Ожидаемый     </w:t>
            </w:r>
            <w:r w:rsidRPr="00EE051D">
              <w:br/>
              <w:t>непосредствен</w:t>
            </w:r>
            <w:r w:rsidRPr="00EE051D">
              <w:softHyphen/>
              <w:t xml:space="preserve">ный результат     </w:t>
            </w:r>
            <w:r w:rsidRPr="00EE051D">
              <w:br/>
              <w:t>(краткое описа</w:t>
            </w:r>
            <w:r w:rsidRPr="00EE051D">
              <w:softHyphen/>
              <w:t>ние)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EE051D" w:rsidRDefault="00D20F30" w:rsidP="0084724B">
            <w:pPr>
              <w:jc w:val="center"/>
            </w:pPr>
            <w:r w:rsidRPr="00EE051D">
              <w:t xml:space="preserve">Последствия не реализации </w:t>
            </w:r>
            <w:r w:rsidRPr="00EE051D">
              <w:br/>
              <w:t>основного мероприятия, мероприятия муниципальной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EE051D" w:rsidRDefault="00D20F30" w:rsidP="0084724B">
            <w:pPr>
              <w:jc w:val="center"/>
            </w:pPr>
            <w:r w:rsidRPr="00EE051D">
              <w:t xml:space="preserve">Связь с показателями   муниципальной программы    </w:t>
            </w:r>
            <w:r w:rsidRPr="00EE051D">
              <w:br/>
              <w:t>(подпрограммы)</w:t>
            </w:r>
          </w:p>
        </w:tc>
      </w:tr>
      <w:tr w:rsidR="00D20F30" w:rsidRPr="00EE051D" w:rsidTr="0084724B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EE051D" w:rsidRDefault="00D20F30" w:rsidP="0084724B">
            <w:pPr>
              <w:ind w:left="-30" w:right="-75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EE051D" w:rsidRDefault="00D20F30" w:rsidP="0084724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EE051D" w:rsidRDefault="00D20F30" w:rsidP="0084724B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EE051D" w:rsidRDefault="00D20F30" w:rsidP="0084724B">
            <w:pPr>
              <w:jc w:val="center"/>
            </w:pPr>
            <w:r w:rsidRPr="00EE051D">
              <w:t xml:space="preserve">начала </w:t>
            </w:r>
            <w:r w:rsidRPr="00EE051D">
              <w:br/>
              <w:t>реализации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EE051D" w:rsidRDefault="00D20F30" w:rsidP="0084724B">
            <w:pPr>
              <w:jc w:val="center"/>
            </w:pPr>
            <w:r w:rsidRPr="00EE051D">
              <w:t>оконча</w:t>
            </w:r>
            <w:r w:rsidRPr="00EE051D">
              <w:softHyphen/>
              <w:t xml:space="preserve">ния </w:t>
            </w:r>
            <w:r w:rsidRPr="00EE051D">
              <w:br/>
              <w:t>реали</w:t>
            </w:r>
            <w:r w:rsidRPr="00EE051D">
              <w:softHyphen/>
              <w:t>зации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EE051D" w:rsidRDefault="00D20F30" w:rsidP="0084724B">
            <w:pPr>
              <w:jc w:val="center"/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EE051D" w:rsidRDefault="00D20F30" w:rsidP="0084724B">
            <w:pPr>
              <w:jc w:val="center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EE051D" w:rsidRDefault="00D20F30" w:rsidP="0084724B">
            <w:pPr>
              <w:jc w:val="center"/>
            </w:pPr>
          </w:p>
        </w:tc>
      </w:tr>
    </w:tbl>
    <w:p w:rsidR="00D20F30" w:rsidRPr="00EE051D" w:rsidRDefault="00D20F30" w:rsidP="00D20F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52"/>
        <w:gridCol w:w="2427"/>
        <w:gridCol w:w="2142"/>
        <w:gridCol w:w="1013"/>
        <w:gridCol w:w="21"/>
        <w:gridCol w:w="1145"/>
        <w:gridCol w:w="2398"/>
        <w:gridCol w:w="2354"/>
        <w:gridCol w:w="3115"/>
      </w:tblGrid>
      <w:tr w:rsidR="00D20F30" w:rsidRPr="00EE051D" w:rsidTr="0084724B">
        <w:trPr>
          <w:tblHeader/>
        </w:trPr>
        <w:tc>
          <w:tcPr>
            <w:tcW w:w="678" w:type="dxa"/>
          </w:tcPr>
          <w:p w:rsidR="00D20F30" w:rsidRPr="00EE051D" w:rsidRDefault="00D20F30" w:rsidP="0084724B">
            <w:pPr>
              <w:ind w:left="-30" w:right="-75"/>
              <w:jc w:val="center"/>
            </w:pPr>
            <w:r w:rsidRPr="00EE051D">
              <w:t>1</w:t>
            </w:r>
          </w:p>
        </w:tc>
        <w:tc>
          <w:tcPr>
            <w:tcW w:w="2545" w:type="dxa"/>
          </w:tcPr>
          <w:p w:rsidR="00D20F30" w:rsidRPr="00EE051D" w:rsidRDefault="00D20F30" w:rsidP="0084724B">
            <w:pPr>
              <w:jc w:val="center"/>
            </w:pPr>
            <w:r w:rsidRPr="00EE051D">
              <w:t>2</w:t>
            </w:r>
          </w:p>
        </w:tc>
        <w:tc>
          <w:tcPr>
            <w:tcW w:w="2245" w:type="dxa"/>
          </w:tcPr>
          <w:p w:rsidR="00D20F30" w:rsidRPr="00EE051D" w:rsidRDefault="00D20F30" w:rsidP="0084724B">
            <w:pPr>
              <w:jc w:val="center"/>
            </w:pPr>
            <w:r w:rsidRPr="00EE051D">
              <w:t>3</w:t>
            </w:r>
          </w:p>
        </w:tc>
        <w:tc>
          <w:tcPr>
            <w:tcW w:w="1057" w:type="dxa"/>
          </w:tcPr>
          <w:p w:rsidR="00D20F30" w:rsidRPr="00EE051D" w:rsidRDefault="00D20F30" w:rsidP="0084724B">
            <w:pPr>
              <w:jc w:val="center"/>
            </w:pPr>
            <w:r w:rsidRPr="00EE051D">
              <w:t>4</w:t>
            </w:r>
          </w:p>
        </w:tc>
        <w:tc>
          <w:tcPr>
            <w:tcW w:w="1218" w:type="dxa"/>
            <w:gridSpan w:val="2"/>
          </w:tcPr>
          <w:p w:rsidR="00D20F30" w:rsidRPr="00EE051D" w:rsidRDefault="00D20F30" w:rsidP="0084724B">
            <w:pPr>
              <w:jc w:val="center"/>
            </w:pPr>
            <w:r w:rsidRPr="00EE051D">
              <w:t>5</w:t>
            </w:r>
          </w:p>
        </w:tc>
        <w:tc>
          <w:tcPr>
            <w:tcW w:w="2515" w:type="dxa"/>
          </w:tcPr>
          <w:p w:rsidR="00D20F30" w:rsidRPr="00EE051D" w:rsidRDefault="00D20F30" w:rsidP="0084724B">
            <w:pPr>
              <w:jc w:val="center"/>
            </w:pPr>
            <w:r w:rsidRPr="00EE051D">
              <w:t>6</w:t>
            </w:r>
          </w:p>
        </w:tc>
        <w:tc>
          <w:tcPr>
            <w:tcW w:w="2468" w:type="dxa"/>
          </w:tcPr>
          <w:p w:rsidR="00D20F30" w:rsidRPr="00EE051D" w:rsidRDefault="00D20F30" w:rsidP="0084724B">
            <w:pPr>
              <w:jc w:val="center"/>
            </w:pPr>
            <w:r w:rsidRPr="00EE051D">
              <w:t>7</w:t>
            </w:r>
          </w:p>
        </w:tc>
        <w:tc>
          <w:tcPr>
            <w:tcW w:w="3269" w:type="dxa"/>
          </w:tcPr>
          <w:p w:rsidR="00D20F30" w:rsidRPr="00EE051D" w:rsidRDefault="00D20F30" w:rsidP="0084724B">
            <w:pPr>
              <w:jc w:val="center"/>
            </w:pPr>
            <w:r w:rsidRPr="00EE051D">
              <w:t>8</w:t>
            </w:r>
          </w:p>
        </w:tc>
      </w:tr>
      <w:tr w:rsidR="00D20F30" w:rsidRPr="00EE051D" w:rsidTr="0084724B">
        <w:tc>
          <w:tcPr>
            <w:tcW w:w="678" w:type="dxa"/>
          </w:tcPr>
          <w:p w:rsidR="00D20F30" w:rsidRPr="00EE051D" w:rsidRDefault="00D20F30" w:rsidP="0084724B">
            <w:pPr>
              <w:ind w:left="-30" w:right="-75"/>
            </w:pPr>
            <w:r>
              <w:t>1.</w:t>
            </w:r>
          </w:p>
        </w:tc>
        <w:tc>
          <w:tcPr>
            <w:tcW w:w="15317" w:type="dxa"/>
            <w:gridSpan w:val="8"/>
          </w:tcPr>
          <w:p w:rsidR="00D20F30" w:rsidRPr="00BD6DF8" w:rsidRDefault="00D20F30" w:rsidP="0084724B">
            <w:pPr>
              <w:ind w:left="1070"/>
              <w:rPr>
                <w:color w:val="000000"/>
                <w:sz w:val="24"/>
                <w:szCs w:val="24"/>
              </w:rPr>
            </w:pPr>
            <w:r w:rsidRPr="00EE051D">
              <w:t>Подпрограмма 1.</w:t>
            </w:r>
            <w:r>
              <w:t xml:space="preserve"> «</w:t>
            </w:r>
            <w:r w:rsidRPr="00F97330">
              <w:rPr>
                <w:color w:val="000000"/>
                <w:sz w:val="28"/>
                <w:szCs w:val="28"/>
              </w:rPr>
              <w:t xml:space="preserve"> </w:t>
            </w:r>
            <w:r w:rsidRPr="00BD6DF8">
              <w:rPr>
                <w:color w:val="000000"/>
                <w:sz w:val="22"/>
                <w:szCs w:val="22"/>
              </w:rPr>
              <w:t xml:space="preserve">Техническая инвентаризация и оформление кадастровых паспортов на бесхозяйное и находящееся в собственности имущество» </w:t>
            </w:r>
          </w:p>
        </w:tc>
      </w:tr>
      <w:tr w:rsidR="00D20F30" w:rsidRPr="00EE051D" w:rsidTr="0084724B">
        <w:tc>
          <w:tcPr>
            <w:tcW w:w="678" w:type="dxa"/>
          </w:tcPr>
          <w:p w:rsidR="00D20F30" w:rsidRPr="00EE051D" w:rsidRDefault="00D20F30" w:rsidP="0084724B">
            <w:pPr>
              <w:ind w:left="-30" w:right="-75"/>
            </w:pPr>
          </w:p>
        </w:tc>
        <w:tc>
          <w:tcPr>
            <w:tcW w:w="15317" w:type="dxa"/>
            <w:gridSpan w:val="8"/>
          </w:tcPr>
          <w:p w:rsidR="00D20F30" w:rsidRPr="00EE051D" w:rsidRDefault="00D20F30" w:rsidP="0084724B">
            <w:pPr>
              <w:jc w:val="center"/>
            </w:pPr>
            <w:r>
              <w:t xml:space="preserve">Цель: </w:t>
            </w:r>
            <w:r w:rsidRPr="00C02814"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D20F30" w:rsidRPr="00EE051D" w:rsidTr="0084724B">
        <w:tc>
          <w:tcPr>
            <w:tcW w:w="678" w:type="dxa"/>
          </w:tcPr>
          <w:p w:rsidR="00D20F30" w:rsidRPr="00EE051D" w:rsidRDefault="00D20F30" w:rsidP="0084724B">
            <w:pPr>
              <w:ind w:left="-30" w:right="-75"/>
            </w:pPr>
            <w:r w:rsidRPr="00EE051D">
              <w:t>1.</w:t>
            </w:r>
          </w:p>
        </w:tc>
        <w:tc>
          <w:tcPr>
            <w:tcW w:w="15317" w:type="dxa"/>
            <w:gridSpan w:val="8"/>
          </w:tcPr>
          <w:p w:rsidR="00D20F30" w:rsidRPr="00EE051D" w:rsidRDefault="00D20F30" w:rsidP="0084724B">
            <w:pPr>
              <w:jc w:val="center"/>
            </w:pPr>
            <w:r>
              <w:t>Задача1:</w:t>
            </w:r>
            <w:r w:rsidRPr="00EE051D">
              <w:t xml:space="preserve"> </w:t>
            </w:r>
            <w:r w:rsidRPr="003C1881">
              <w:t>Выявление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имущество, списание;</w:t>
            </w:r>
          </w:p>
        </w:tc>
      </w:tr>
      <w:tr w:rsidR="00D20F30" w:rsidRPr="00EE051D" w:rsidTr="0084724B">
        <w:trPr>
          <w:trHeight w:val="1327"/>
        </w:trPr>
        <w:tc>
          <w:tcPr>
            <w:tcW w:w="678" w:type="dxa"/>
          </w:tcPr>
          <w:p w:rsidR="00D20F30" w:rsidRPr="00314940" w:rsidRDefault="00D20F30" w:rsidP="0084724B">
            <w:pPr>
              <w:ind w:left="-30" w:right="-75"/>
              <w:jc w:val="center"/>
            </w:pPr>
            <w:r>
              <w:t>1.1</w:t>
            </w:r>
          </w:p>
        </w:tc>
        <w:tc>
          <w:tcPr>
            <w:tcW w:w="2545" w:type="dxa"/>
          </w:tcPr>
          <w:p w:rsidR="00D20F30" w:rsidRDefault="00D20F30" w:rsidP="0084724B">
            <w:pPr>
              <w:jc w:val="both"/>
            </w:pPr>
            <w:proofErr w:type="gramStart"/>
            <w:r>
              <w:t xml:space="preserve">Основное  </w:t>
            </w:r>
            <w:r w:rsidRPr="00314940">
              <w:t>мероприятие</w:t>
            </w:r>
            <w:proofErr w:type="gramEnd"/>
            <w:r w:rsidRPr="00314940">
              <w:t xml:space="preserve"> 1.</w:t>
            </w:r>
            <w:r>
              <w:t>1:</w:t>
            </w:r>
          </w:p>
          <w:p w:rsidR="00D20F30" w:rsidRDefault="00D20F30" w:rsidP="0084724B">
            <w:pPr>
              <w:jc w:val="both"/>
            </w:pPr>
            <w:r w:rsidRPr="004460DA">
              <w:t>Расходы на техническую инвентаризацию объектов муниципальной собственности</w:t>
            </w:r>
          </w:p>
        </w:tc>
        <w:tc>
          <w:tcPr>
            <w:tcW w:w="2245" w:type="dxa"/>
          </w:tcPr>
          <w:p w:rsidR="00D20F30" w:rsidRPr="00314940" w:rsidRDefault="00D20F30" w:rsidP="0084724B">
            <w:r w:rsidRPr="00314940"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 w:rsidRPr="00314940">
              <w:t xml:space="preserve"> </w:t>
            </w:r>
            <w:r>
              <w:t>сельского</w:t>
            </w:r>
            <w:r w:rsidRPr="00314940">
              <w:t xml:space="preserve"> поселения, БТИ</w:t>
            </w:r>
          </w:p>
        </w:tc>
        <w:tc>
          <w:tcPr>
            <w:tcW w:w="1079" w:type="dxa"/>
            <w:gridSpan w:val="2"/>
          </w:tcPr>
          <w:p w:rsidR="00D20F30" w:rsidRDefault="00D20F30" w:rsidP="0084724B">
            <w:pPr>
              <w:jc w:val="center"/>
            </w:pPr>
            <w:r>
              <w:t>2023</w:t>
            </w:r>
          </w:p>
        </w:tc>
        <w:tc>
          <w:tcPr>
            <w:tcW w:w="1196" w:type="dxa"/>
          </w:tcPr>
          <w:p w:rsidR="00D20F30" w:rsidRDefault="00D20F30" w:rsidP="0084724B">
            <w:pPr>
              <w:jc w:val="center"/>
            </w:pPr>
            <w:r>
              <w:t>2030</w:t>
            </w:r>
          </w:p>
        </w:tc>
        <w:tc>
          <w:tcPr>
            <w:tcW w:w="2515" w:type="dxa"/>
          </w:tcPr>
          <w:p w:rsidR="00D20F30" w:rsidRPr="00314940" w:rsidRDefault="00D20F30" w:rsidP="0084724B">
            <w:r>
              <w:t>Увеличение про инвентаризированного имущества</w:t>
            </w:r>
          </w:p>
        </w:tc>
        <w:tc>
          <w:tcPr>
            <w:tcW w:w="2468" w:type="dxa"/>
          </w:tcPr>
          <w:p w:rsidR="00D20F30" w:rsidRDefault="00D20F30" w:rsidP="0084724B">
            <w:r>
              <w:t>Искаженный учет объектов муниципальной собственности</w:t>
            </w:r>
          </w:p>
        </w:tc>
        <w:tc>
          <w:tcPr>
            <w:tcW w:w="3269" w:type="dxa"/>
          </w:tcPr>
          <w:p w:rsidR="00D20F30" w:rsidRPr="006D4599" w:rsidRDefault="00D20F30" w:rsidP="0084724B">
            <w:r>
              <w:t>Показатель 1, 1.1</w:t>
            </w:r>
          </w:p>
        </w:tc>
      </w:tr>
      <w:tr w:rsidR="00D20F30" w:rsidRPr="00EE051D" w:rsidTr="0084724B">
        <w:trPr>
          <w:trHeight w:val="1327"/>
        </w:trPr>
        <w:tc>
          <w:tcPr>
            <w:tcW w:w="678" w:type="dxa"/>
          </w:tcPr>
          <w:p w:rsidR="00D20F30" w:rsidRPr="00314940" w:rsidRDefault="00D20F30" w:rsidP="0084724B">
            <w:pPr>
              <w:ind w:left="-30" w:right="-75"/>
              <w:jc w:val="center"/>
            </w:pPr>
            <w:r w:rsidRPr="00314940">
              <w:t>1.</w:t>
            </w:r>
            <w:r>
              <w:t>2</w:t>
            </w:r>
            <w:r w:rsidRPr="00314940">
              <w:t>.</w:t>
            </w:r>
          </w:p>
        </w:tc>
        <w:tc>
          <w:tcPr>
            <w:tcW w:w="2545" w:type="dxa"/>
          </w:tcPr>
          <w:p w:rsidR="00D20F30" w:rsidRDefault="00D20F30" w:rsidP="0084724B">
            <w:pPr>
              <w:jc w:val="both"/>
            </w:pPr>
            <w:proofErr w:type="gramStart"/>
            <w:r>
              <w:t xml:space="preserve">Основное  </w:t>
            </w:r>
            <w:r w:rsidRPr="00314940">
              <w:t>мероприятие</w:t>
            </w:r>
            <w:proofErr w:type="gramEnd"/>
            <w:r w:rsidRPr="00314940">
              <w:t xml:space="preserve"> 1.</w:t>
            </w:r>
            <w:r>
              <w:t>2</w:t>
            </w:r>
            <w:r w:rsidRPr="00314940">
              <w:t>:</w:t>
            </w:r>
          </w:p>
          <w:p w:rsidR="00D20F30" w:rsidRPr="00CE701D" w:rsidRDefault="00D20F30" w:rsidP="0084724B">
            <w:pPr>
              <w:jc w:val="both"/>
            </w:pPr>
            <w:r w:rsidRPr="00314940">
              <w:rPr>
                <w:color w:val="000000"/>
              </w:rPr>
              <w:t xml:space="preserve">Независимая оценка объектов недвижимости значащихся в реестре муниципального имущества </w:t>
            </w:r>
            <w:proofErr w:type="spellStart"/>
            <w:r>
              <w:rPr>
                <w:color w:val="000000"/>
              </w:rPr>
              <w:t>Стычновского</w:t>
            </w:r>
            <w:proofErr w:type="spellEnd"/>
            <w:r w:rsidRPr="003149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Pr="00314940">
              <w:rPr>
                <w:color w:val="000000"/>
              </w:rPr>
              <w:t xml:space="preserve"> поселения</w:t>
            </w:r>
          </w:p>
        </w:tc>
        <w:tc>
          <w:tcPr>
            <w:tcW w:w="2245" w:type="dxa"/>
          </w:tcPr>
          <w:p w:rsidR="00D20F30" w:rsidRPr="00314940" w:rsidRDefault="00D20F30" w:rsidP="0084724B">
            <w:r w:rsidRPr="00314940"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 w:rsidRPr="00314940">
              <w:t xml:space="preserve"> </w:t>
            </w:r>
            <w:r>
              <w:t>сельского</w:t>
            </w:r>
            <w:r w:rsidRPr="00314940">
              <w:t xml:space="preserve"> поселения, БТИ</w:t>
            </w:r>
          </w:p>
        </w:tc>
        <w:tc>
          <w:tcPr>
            <w:tcW w:w="1079" w:type="dxa"/>
            <w:gridSpan w:val="2"/>
          </w:tcPr>
          <w:p w:rsidR="00D20F30" w:rsidRPr="00314940" w:rsidRDefault="00D20F30" w:rsidP="0084724B">
            <w:pPr>
              <w:jc w:val="center"/>
            </w:pPr>
            <w:r>
              <w:t>2023</w:t>
            </w:r>
          </w:p>
        </w:tc>
        <w:tc>
          <w:tcPr>
            <w:tcW w:w="1196" w:type="dxa"/>
          </w:tcPr>
          <w:p w:rsidR="00D20F30" w:rsidRPr="00314940" w:rsidRDefault="00D20F30" w:rsidP="0084724B">
            <w:pPr>
              <w:jc w:val="center"/>
            </w:pPr>
            <w:r>
              <w:t>2030</w:t>
            </w:r>
          </w:p>
        </w:tc>
        <w:tc>
          <w:tcPr>
            <w:tcW w:w="2515" w:type="dxa"/>
          </w:tcPr>
          <w:p w:rsidR="00D20F30" w:rsidRPr="006D4599" w:rsidRDefault="00D20F30" w:rsidP="0084724B">
            <w:r w:rsidRPr="006D4599">
              <w:t>увеличение к 20</w:t>
            </w:r>
            <w:r>
              <w:t>30</w:t>
            </w:r>
            <w:r w:rsidRPr="006D4599">
              <w:t xml:space="preserve"> году количества изготовленной технической документации на бесхозяйные объекты</w:t>
            </w:r>
          </w:p>
        </w:tc>
        <w:tc>
          <w:tcPr>
            <w:tcW w:w="2468" w:type="dxa"/>
          </w:tcPr>
          <w:p w:rsidR="00D20F30" w:rsidRPr="00314940" w:rsidRDefault="00D20F30" w:rsidP="0084724B">
            <w:r>
              <w:t xml:space="preserve">увеличение бесхозяйных объектов </w:t>
            </w:r>
          </w:p>
        </w:tc>
        <w:tc>
          <w:tcPr>
            <w:tcW w:w="3269" w:type="dxa"/>
          </w:tcPr>
          <w:p w:rsidR="00D20F30" w:rsidRPr="006D4599" w:rsidRDefault="00D20F30" w:rsidP="0084724B">
            <w:r>
              <w:t>Показатель 1, 1.2</w:t>
            </w:r>
          </w:p>
        </w:tc>
      </w:tr>
      <w:tr w:rsidR="00D20F30" w:rsidRPr="00EE051D" w:rsidTr="0084724B">
        <w:trPr>
          <w:trHeight w:val="1327"/>
        </w:trPr>
        <w:tc>
          <w:tcPr>
            <w:tcW w:w="678" w:type="dxa"/>
          </w:tcPr>
          <w:p w:rsidR="00D20F30" w:rsidRPr="00314940" w:rsidRDefault="00D20F30" w:rsidP="0084724B">
            <w:pPr>
              <w:ind w:left="-30" w:right="-75"/>
              <w:jc w:val="center"/>
            </w:pPr>
            <w:r>
              <w:lastRenderedPageBreak/>
              <w:t>1.3</w:t>
            </w:r>
          </w:p>
        </w:tc>
        <w:tc>
          <w:tcPr>
            <w:tcW w:w="2545" w:type="dxa"/>
            <w:vAlign w:val="bottom"/>
          </w:tcPr>
          <w:p w:rsidR="00D20F30" w:rsidRPr="00314940" w:rsidRDefault="00D20F30" w:rsidP="0084724B">
            <w:pPr>
              <w:jc w:val="both"/>
            </w:pPr>
            <w:r w:rsidRPr="00314940">
              <w:rPr>
                <w:color w:val="000000"/>
              </w:rPr>
              <w:t xml:space="preserve"> </w:t>
            </w:r>
            <w:r>
              <w:t xml:space="preserve">Основное </w:t>
            </w:r>
            <w:r w:rsidRPr="00314940">
              <w:t>мероприятие 1.</w:t>
            </w:r>
            <w:r>
              <w:t>3.</w:t>
            </w:r>
          </w:p>
          <w:p w:rsidR="00D20F30" w:rsidRPr="00314940" w:rsidRDefault="00D20F30" w:rsidP="0084724B">
            <w:pPr>
              <w:ind w:left="-75"/>
              <w:jc w:val="both"/>
              <w:rPr>
                <w:color w:val="000000"/>
              </w:rPr>
            </w:pPr>
            <w:r w:rsidRPr="00314940">
              <w:rPr>
                <w:color w:val="000000"/>
              </w:rPr>
              <w:t>Справки:</w:t>
            </w:r>
          </w:p>
          <w:p w:rsidR="00D20F30" w:rsidRPr="00314940" w:rsidRDefault="00D20F30" w:rsidP="0084724B">
            <w:pPr>
              <w:ind w:left="-75"/>
              <w:jc w:val="both"/>
              <w:rPr>
                <w:color w:val="000000"/>
              </w:rPr>
            </w:pPr>
            <w:r w:rsidRPr="00314940">
              <w:rPr>
                <w:color w:val="000000"/>
              </w:rPr>
              <w:t xml:space="preserve">- по уточнению адреса объекта недвижимости, </w:t>
            </w:r>
          </w:p>
          <w:p w:rsidR="00D20F30" w:rsidRPr="00314940" w:rsidRDefault="00D20F30" w:rsidP="0084724B">
            <w:pPr>
              <w:ind w:left="-75"/>
              <w:jc w:val="both"/>
            </w:pPr>
            <w:r w:rsidRPr="00314940">
              <w:rPr>
                <w:color w:val="000000"/>
              </w:rPr>
              <w:t xml:space="preserve"> -  на списание объектов недвижимости.</w:t>
            </w:r>
          </w:p>
          <w:p w:rsidR="00D20F30" w:rsidRPr="00314940" w:rsidRDefault="00D20F30" w:rsidP="0084724B">
            <w:pPr>
              <w:rPr>
                <w:color w:val="000000"/>
              </w:rPr>
            </w:pPr>
          </w:p>
        </w:tc>
        <w:tc>
          <w:tcPr>
            <w:tcW w:w="2245" w:type="dxa"/>
          </w:tcPr>
          <w:p w:rsidR="00D20F30" w:rsidRPr="00314940" w:rsidRDefault="00D20F30" w:rsidP="0084724B">
            <w:r w:rsidRPr="00314940"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 w:rsidRPr="00314940">
              <w:t xml:space="preserve"> </w:t>
            </w:r>
            <w:r>
              <w:t>сельского</w:t>
            </w:r>
            <w:r w:rsidRPr="00314940">
              <w:t xml:space="preserve"> поселения, независимый оценщик</w:t>
            </w:r>
          </w:p>
        </w:tc>
        <w:tc>
          <w:tcPr>
            <w:tcW w:w="1079" w:type="dxa"/>
            <w:gridSpan w:val="2"/>
          </w:tcPr>
          <w:p w:rsidR="00D20F30" w:rsidRDefault="00D20F30" w:rsidP="0084724B">
            <w:r w:rsidRPr="00B17BB6">
              <w:t>2023</w:t>
            </w:r>
          </w:p>
        </w:tc>
        <w:tc>
          <w:tcPr>
            <w:tcW w:w="1196" w:type="dxa"/>
          </w:tcPr>
          <w:p w:rsidR="00D20F30" w:rsidRDefault="00D20F30" w:rsidP="0084724B">
            <w:r>
              <w:t>2030</w:t>
            </w:r>
          </w:p>
        </w:tc>
        <w:tc>
          <w:tcPr>
            <w:tcW w:w="2515" w:type="dxa"/>
          </w:tcPr>
          <w:p w:rsidR="00D20F30" w:rsidRDefault="00D20F30" w:rsidP="0084724B">
            <w:pPr>
              <w:ind w:left="-75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Получение справок:</w:t>
            </w:r>
          </w:p>
          <w:p w:rsidR="00D20F30" w:rsidRPr="00314940" w:rsidRDefault="00D20F30" w:rsidP="0084724B">
            <w:pPr>
              <w:ind w:left="-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14940">
              <w:rPr>
                <w:color w:val="000000"/>
              </w:rPr>
              <w:t xml:space="preserve">по уточнению адреса объекта недвижимости, </w:t>
            </w:r>
          </w:p>
          <w:p w:rsidR="00D20F30" w:rsidRPr="00314940" w:rsidRDefault="00D20F30" w:rsidP="0084724B">
            <w:pPr>
              <w:ind w:left="-75"/>
              <w:jc w:val="both"/>
            </w:pPr>
            <w:r w:rsidRPr="00314940">
              <w:rPr>
                <w:color w:val="000000"/>
              </w:rPr>
              <w:t xml:space="preserve"> -  на списание объектов недвижимости.</w:t>
            </w:r>
          </w:p>
          <w:p w:rsidR="00D20F30" w:rsidRPr="00EE051D" w:rsidRDefault="00D20F30" w:rsidP="0084724B"/>
        </w:tc>
        <w:tc>
          <w:tcPr>
            <w:tcW w:w="2468" w:type="dxa"/>
          </w:tcPr>
          <w:p w:rsidR="00D20F30" w:rsidRPr="00EE051D" w:rsidRDefault="00D20F30" w:rsidP="0084724B">
            <w:r>
              <w:t>искаженный учет объектов недвижимости</w:t>
            </w:r>
            <w:r w:rsidRPr="00314940">
              <w:rPr>
                <w:color w:val="000000"/>
              </w:rPr>
              <w:t xml:space="preserve"> значащихся в реестре муниципального имущества </w:t>
            </w:r>
            <w:proofErr w:type="spellStart"/>
            <w:r>
              <w:rPr>
                <w:color w:val="000000"/>
              </w:rPr>
              <w:t>Стычновского</w:t>
            </w:r>
            <w:proofErr w:type="spellEnd"/>
            <w:r w:rsidRPr="003149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Pr="00314940">
              <w:rPr>
                <w:color w:val="000000"/>
              </w:rPr>
              <w:t xml:space="preserve"> поселения</w:t>
            </w:r>
          </w:p>
        </w:tc>
        <w:tc>
          <w:tcPr>
            <w:tcW w:w="3269" w:type="dxa"/>
          </w:tcPr>
          <w:p w:rsidR="00D20F30" w:rsidRPr="00314940" w:rsidRDefault="00D20F30" w:rsidP="0084724B">
            <w:r>
              <w:t xml:space="preserve">Показатель 1,2, 3, </w:t>
            </w:r>
          </w:p>
        </w:tc>
      </w:tr>
      <w:tr w:rsidR="00D20F30" w:rsidRPr="00EE051D" w:rsidTr="0084724B">
        <w:trPr>
          <w:trHeight w:val="278"/>
        </w:trPr>
        <w:tc>
          <w:tcPr>
            <w:tcW w:w="678" w:type="dxa"/>
          </w:tcPr>
          <w:p w:rsidR="00D20F30" w:rsidRPr="00314940" w:rsidRDefault="00D20F30" w:rsidP="0084724B">
            <w:pPr>
              <w:ind w:left="-30" w:right="-75"/>
              <w:jc w:val="center"/>
            </w:pPr>
          </w:p>
        </w:tc>
        <w:tc>
          <w:tcPr>
            <w:tcW w:w="15317" w:type="dxa"/>
            <w:gridSpan w:val="8"/>
          </w:tcPr>
          <w:p w:rsidR="00D20F30" w:rsidRPr="00BD6DF8" w:rsidRDefault="00D20F30" w:rsidP="0084724B">
            <w:pPr>
              <w:ind w:left="1070"/>
              <w:rPr>
                <w:color w:val="000000"/>
                <w:sz w:val="24"/>
                <w:szCs w:val="24"/>
              </w:rPr>
            </w:pPr>
            <w:r>
              <w:t xml:space="preserve">Задача 2. </w:t>
            </w:r>
            <w:r w:rsidRPr="00EE051D">
              <w:t>Подпрограмма 1.</w:t>
            </w:r>
            <w:r>
              <w:t xml:space="preserve"> «</w:t>
            </w:r>
            <w:r w:rsidRPr="009566A2">
              <w:rPr>
                <w:color w:val="000000"/>
                <w:sz w:val="22"/>
                <w:szCs w:val="22"/>
              </w:rPr>
              <w:t>Проведение  работы по оформлению в муниципальную собственность поселения бесхозяйного имущества.</w:t>
            </w:r>
          </w:p>
        </w:tc>
      </w:tr>
      <w:tr w:rsidR="00D20F30" w:rsidRPr="00EE051D" w:rsidTr="0084724B">
        <w:trPr>
          <w:trHeight w:val="978"/>
        </w:trPr>
        <w:tc>
          <w:tcPr>
            <w:tcW w:w="678" w:type="dxa"/>
          </w:tcPr>
          <w:p w:rsidR="00D20F30" w:rsidRPr="00314940" w:rsidRDefault="00D20F30" w:rsidP="0084724B">
            <w:pPr>
              <w:ind w:left="-30" w:right="-75"/>
              <w:jc w:val="center"/>
            </w:pPr>
            <w:r w:rsidRPr="00314940">
              <w:t>1.2.</w:t>
            </w:r>
          </w:p>
          <w:p w:rsidR="00D20F30" w:rsidRPr="00314940" w:rsidRDefault="00D20F30" w:rsidP="0084724B">
            <w:pPr>
              <w:ind w:left="-30" w:right="-75"/>
            </w:pPr>
          </w:p>
        </w:tc>
        <w:tc>
          <w:tcPr>
            <w:tcW w:w="2545" w:type="dxa"/>
          </w:tcPr>
          <w:p w:rsidR="00D20F30" w:rsidRDefault="00D20F30" w:rsidP="0084724B">
            <w:pPr>
              <w:jc w:val="both"/>
            </w:pPr>
            <w:r>
              <w:t>Основное м</w:t>
            </w:r>
            <w:r w:rsidRPr="00314940">
              <w:t>ероприятие 1.</w:t>
            </w:r>
            <w:r>
              <w:t>4</w:t>
            </w:r>
            <w:r w:rsidRPr="00314940">
              <w:t>:</w:t>
            </w:r>
          </w:p>
          <w:p w:rsidR="00D20F30" w:rsidRPr="00314940" w:rsidRDefault="00D20F30" w:rsidP="0084724B">
            <w:pPr>
              <w:jc w:val="both"/>
            </w:pPr>
            <w:r w:rsidRPr="00314940">
              <w:t>Изготовление техническ</w:t>
            </w:r>
            <w:r>
              <w:t>ой</w:t>
            </w:r>
            <w:r w:rsidRPr="00314940">
              <w:t xml:space="preserve"> </w:t>
            </w:r>
            <w:r>
              <w:t>документации</w:t>
            </w:r>
            <w:r w:rsidRPr="004460DA">
              <w:t xml:space="preserve"> в целях признания права муниципальной собственности</w:t>
            </w:r>
            <w:r>
              <w:t xml:space="preserve"> на бесхозяйное имущество</w:t>
            </w:r>
          </w:p>
        </w:tc>
        <w:tc>
          <w:tcPr>
            <w:tcW w:w="2245" w:type="dxa"/>
          </w:tcPr>
          <w:p w:rsidR="00D20F30" w:rsidRPr="00314940" w:rsidRDefault="00D20F30" w:rsidP="0084724B">
            <w:r w:rsidRPr="00314940"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 w:rsidRPr="00314940">
              <w:t xml:space="preserve"> </w:t>
            </w:r>
            <w:r>
              <w:t>сельского</w:t>
            </w:r>
            <w:r w:rsidRPr="00314940">
              <w:t xml:space="preserve"> поселения, БТИ</w:t>
            </w:r>
          </w:p>
        </w:tc>
        <w:tc>
          <w:tcPr>
            <w:tcW w:w="1079" w:type="dxa"/>
            <w:gridSpan w:val="2"/>
          </w:tcPr>
          <w:p w:rsidR="00D20F30" w:rsidRDefault="00D20F30" w:rsidP="0084724B">
            <w:r w:rsidRPr="00B17BB6">
              <w:t>2023</w:t>
            </w:r>
          </w:p>
        </w:tc>
        <w:tc>
          <w:tcPr>
            <w:tcW w:w="1196" w:type="dxa"/>
          </w:tcPr>
          <w:p w:rsidR="00D20F30" w:rsidRDefault="00D20F30" w:rsidP="0084724B">
            <w:r>
              <w:t>2030</w:t>
            </w:r>
          </w:p>
        </w:tc>
        <w:tc>
          <w:tcPr>
            <w:tcW w:w="2515" w:type="dxa"/>
          </w:tcPr>
          <w:p w:rsidR="00D20F30" w:rsidRPr="00314940" w:rsidRDefault="00D20F30" w:rsidP="0084724B">
            <w:r>
              <w:rPr>
                <w:color w:val="000000"/>
              </w:rPr>
              <w:t xml:space="preserve">Увеличение </w:t>
            </w:r>
            <w:r w:rsidRPr="00314940">
              <w:rPr>
                <w:color w:val="000000"/>
              </w:rPr>
              <w:t xml:space="preserve">объектов недвижимости значащихся в реестре муниципального имущества </w:t>
            </w:r>
            <w:proofErr w:type="spellStart"/>
            <w:r>
              <w:rPr>
                <w:color w:val="000000"/>
              </w:rPr>
              <w:t>Стычновского</w:t>
            </w:r>
            <w:proofErr w:type="spellEnd"/>
            <w:r w:rsidRPr="003149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Pr="00314940">
              <w:rPr>
                <w:color w:val="000000"/>
              </w:rPr>
              <w:t xml:space="preserve"> поселения</w:t>
            </w:r>
          </w:p>
        </w:tc>
        <w:tc>
          <w:tcPr>
            <w:tcW w:w="2468" w:type="dxa"/>
          </w:tcPr>
          <w:p w:rsidR="00D20F30" w:rsidRPr="00314940" w:rsidRDefault="00D20F30" w:rsidP="0084724B">
            <w:r>
              <w:t>искаженный учет объектов недвижимости</w:t>
            </w:r>
            <w:r w:rsidRPr="00314940">
              <w:rPr>
                <w:color w:val="000000"/>
              </w:rPr>
              <w:t xml:space="preserve"> значащихся в реестре муниципального имущества </w:t>
            </w:r>
            <w:proofErr w:type="spellStart"/>
            <w:r>
              <w:rPr>
                <w:color w:val="000000"/>
              </w:rPr>
              <w:t>Стычновского</w:t>
            </w:r>
            <w:proofErr w:type="spellEnd"/>
            <w:r w:rsidRPr="003149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Pr="00314940">
              <w:rPr>
                <w:color w:val="000000"/>
              </w:rPr>
              <w:t xml:space="preserve"> поселения</w:t>
            </w:r>
          </w:p>
        </w:tc>
        <w:tc>
          <w:tcPr>
            <w:tcW w:w="3269" w:type="dxa"/>
          </w:tcPr>
          <w:p w:rsidR="00D20F30" w:rsidRPr="006D4599" w:rsidRDefault="00D20F30" w:rsidP="0084724B">
            <w:r>
              <w:t>Показатель 2, 1.2</w:t>
            </w:r>
          </w:p>
        </w:tc>
      </w:tr>
      <w:tr w:rsidR="00D20F30" w:rsidRPr="00EE051D" w:rsidTr="0084724B">
        <w:trPr>
          <w:trHeight w:val="978"/>
        </w:trPr>
        <w:tc>
          <w:tcPr>
            <w:tcW w:w="678" w:type="dxa"/>
          </w:tcPr>
          <w:p w:rsidR="00D20F30" w:rsidRPr="00314940" w:rsidRDefault="00D20F30" w:rsidP="0084724B">
            <w:pPr>
              <w:ind w:left="-30" w:right="-75"/>
              <w:jc w:val="center"/>
            </w:pPr>
          </w:p>
        </w:tc>
        <w:tc>
          <w:tcPr>
            <w:tcW w:w="2545" w:type="dxa"/>
          </w:tcPr>
          <w:p w:rsidR="00D20F30" w:rsidRPr="00CE6DE4" w:rsidRDefault="00D20F30" w:rsidP="0084724B">
            <w:pPr>
              <w:jc w:val="both"/>
              <w:rPr>
                <w:color w:val="FF0000"/>
              </w:rPr>
            </w:pPr>
            <w:r w:rsidRPr="00CE6DE4">
              <w:rPr>
                <w:color w:val="FF0000"/>
              </w:rPr>
              <w:t>Основное мероприятие 1.5:</w:t>
            </w:r>
          </w:p>
          <w:p w:rsidR="00D20F30" w:rsidRPr="00CE6DE4" w:rsidRDefault="00D20F30" w:rsidP="0084724B">
            <w:pPr>
              <w:jc w:val="both"/>
              <w:rPr>
                <w:color w:val="FF0000"/>
              </w:rPr>
            </w:pPr>
            <w:r w:rsidRPr="00CE6DE4">
              <w:rPr>
                <w:color w:val="FF0000"/>
              </w:rPr>
              <w:t>Публикация информационных сообщений в СМИ</w:t>
            </w:r>
          </w:p>
        </w:tc>
        <w:tc>
          <w:tcPr>
            <w:tcW w:w="2245" w:type="dxa"/>
          </w:tcPr>
          <w:p w:rsidR="00D20F30" w:rsidRPr="00CE6DE4" w:rsidRDefault="00D20F30" w:rsidP="0084724B">
            <w:pPr>
              <w:rPr>
                <w:color w:val="FF0000"/>
              </w:rPr>
            </w:pPr>
            <w:r w:rsidRPr="00CE6DE4">
              <w:rPr>
                <w:color w:val="FF0000"/>
              </w:rPr>
              <w:t>Газета «Донские огни»</w:t>
            </w:r>
          </w:p>
          <w:p w:rsidR="00D20F30" w:rsidRPr="00CE6DE4" w:rsidRDefault="00D20F30" w:rsidP="0084724B">
            <w:pPr>
              <w:rPr>
                <w:color w:val="FF0000"/>
              </w:rPr>
            </w:pPr>
          </w:p>
        </w:tc>
        <w:tc>
          <w:tcPr>
            <w:tcW w:w="1079" w:type="dxa"/>
            <w:gridSpan w:val="2"/>
          </w:tcPr>
          <w:p w:rsidR="00D20F30" w:rsidRPr="00CE6DE4" w:rsidRDefault="00D20F30" w:rsidP="0084724B">
            <w:pPr>
              <w:rPr>
                <w:color w:val="FF0000"/>
              </w:rPr>
            </w:pPr>
            <w:r w:rsidRPr="00CE6DE4">
              <w:rPr>
                <w:color w:val="FF0000"/>
              </w:rPr>
              <w:t>2023</w:t>
            </w:r>
          </w:p>
        </w:tc>
        <w:tc>
          <w:tcPr>
            <w:tcW w:w="1196" w:type="dxa"/>
          </w:tcPr>
          <w:p w:rsidR="00D20F30" w:rsidRPr="00CE6DE4" w:rsidRDefault="00D20F30" w:rsidP="0084724B">
            <w:pPr>
              <w:rPr>
                <w:color w:val="FF0000"/>
              </w:rPr>
            </w:pPr>
            <w:r w:rsidRPr="00CE6DE4">
              <w:rPr>
                <w:color w:val="FF0000"/>
              </w:rPr>
              <w:t>2030</w:t>
            </w:r>
          </w:p>
        </w:tc>
        <w:tc>
          <w:tcPr>
            <w:tcW w:w="2515" w:type="dxa"/>
          </w:tcPr>
          <w:p w:rsidR="00D20F30" w:rsidRPr="00CE6DE4" w:rsidRDefault="00D20F30" w:rsidP="0084724B">
            <w:pPr>
              <w:rPr>
                <w:color w:val="FF0000"/>
              </w:rPr>
            </w:pPr>
            <w:r>
              <w:rPr>
                <w:color w:val="000000"/>
              </w:rPr>
              <w:t xml:space="preserve">Увеличение </w:t>
            </w:r>
            <w:r w:rsidRPr="00314940">
              <w:rPr>
                <w:color w:val="000000"/>
              </w:rPr>
              <w:t xml:space="preserve">объектов недвижимости значащихся в реестре муниципального имущества </w:t>
            </w:r>
            <w:proofErr w:type="spellStart"/>
            <w:r>
              <w:rPr>
                <w:color w:val="000000"/>
              </w:rPr>
              <w:t>Стычновского</w:t>
            </w:r>
            <w:proofErr w:type="spellEnd"/>
            <w:r>
              <w:rPr>
                <w:color w:val="000000"/>
              </w:rPr>
              <w:t xml:space="preserve"> сельского</w:t>
            </w:r>
            <w:r w:rsidRPr="00314940">
              <w:rPr>
                <w:color w:val="000000"/>
              </w:rPr>
              <w:t xml:space="preserve"> поселения</w:t>
            </w:r>
          </w:p>
        </w:tc>
        <w:tc>
          <w:tcPr>
            <w:tcW w:w="2468" w:type="dxa"/>
          </w:tcPr>
          <w:p w:rsidR="00D20F30" w:rsidRPr="00CE6DE4" w:rsidRDefault="00D20F30" w:rsidP="0084724B">
            <w:pPr>
              <w:rPr>
                <w:color w:val="FF0000"/>
              </w:rPr>
            </w:pPr>
            <w:r>
              <w:rPr>
                <w:color w:val="FF0000"/>
              </w:rPr>
              <w:t xml:space="preserve">нарушение законодательства </w:t>
            </w:r>
          </w:p>
        </w:tc>
        <w:tc>
          <w:tcPr>
            <w:tcW w:w="3269" w:type="dxa"/>
          </w:tcPr>
          <w:p w:rsidR="00D20F30" w:rsidRPr="00CE6DE4" w:rsidRDefault="00D20F30" w:rsidP="0084724B">
            <w:pPr>
              <w:rPr>
                <w:color w:val="FF0000"/>
              </w:rPr>
            </w:pPr>
            <w:r w:rsidRPr="00CE6DE4">
              <w:rPr>
                <w:color w:val="FF0000"/>
              </w:rPr>
              <w:t xml:space="preserve">Показатель 2, </w:t>
            </w:r>
          </w:p>
        </w:tc>
      </w:tr>
      <w:tr w:rsidR="00D20F30" w:rsidRPr="00EE051D" w:rsidTr="0084724B">
        <w:trPr>
          <w:trHeight w:val="517"/>
        </w:trPr>
        <w:tc>
          <w:tcPr>
            <w:tcW w:w="678" w:type="dxa"/>
          </w:tcPr>
          <w:p w:rsidR="00D20F30" w:rsidRPr="00314940" w:rsidRDefault="00D20F30" w:rsidP="0084724B">
            <w:pPr>
              <w:ind w:left="-30" w:right="-75"/>
              <w:jc w:val="center"/>
            </w:pPr>
          </w:p>
        </w:tc>
        <w:tc>
          <w:tcPr>
            <w:tcW w:w="15317" w:type="dxa"/>
            <w:gridSpan w:val="8"/>
            <w:vAlign w:val="bottom"/>
          </w:tcPr>
          <w:p w:rsidR="00D20F30" w:rsidRDefault="00D20F30" w:rsidP="0084724B">
            <w:pPr>
              <w:jc w:val="center"/>
            </w:pPr>
            <w:r>
              <w:t xml:space="preserve">Задача 3. </w:t>
            </w:r>
            <w:r w:rsidRPr="00EE051D">
              <w:t>Подпрограмма 1.</w:t>
            </w:r>
            <w:r>
              <w:t xml:space="preserve"> «</w:t>
            </w:r>
            <w:r w:rsidRPr="00165D45">
              <w:rPr>
                <w:color w:val="000000"/>
                <w:sz w:val="22"/>
                <w:szCs w:val="22"/>
              </w:rPr>
              <w:t xml:space="preserve"> Приватизация муниципального имущества, не участвующего в реализации полномочий, предусмотренных действующим законодательством;</w:t>
            </w:r>
            <w:r w:rsidRPr="009566A2">
              <w:rPr>
                <w:color w:val="000000"/>
                <w:sz w:val="22"/>
                <w:szCs w:val="22"/>
              </w:rPr>
              <w:t>.</w:t>
            </w:r>
          </w:p>
        </w:tc>
      </w:tr>
      <w:tr w:rsidR="00D20F30" w:rsidRPr="00EE051D" w:rsidTr="0084724B">
        <w:trPr>
          <w:trHeight w:val="880"/>
        </w:trPr>
        <w:tc>
          <w:tcPr>
            <w:tcW w:w="678" w:type="dxa"/>
          </w:tcPr>
          <w:p w:rsidR="00D20F30" w:rsidRPr="00314940" w:rsidRDefault="00D20F30" w:rsidP="0084724B">
            <w:pPr>
              <w:ind w:left="-30" w:right="-75"/>
              <w:jc w:val="center"/>
            </w:pPr>
          </w:p>
        </w:tc>
        <w:tc>
          <w:tcPr>
            <w:tcW w:w="2545" w:type="dxa"/>
            <w:vAlign w:val="bottom"/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4DA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4D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Независимая оценка муниципального движимого  имущества</w:t>
            </w:r>
          </w:p>
        </w:tc>
        <w:tc>
          <w:tcPr>
            <w:tcW w:w="2245" w:type="dxa"/>
          </w:tcPr>
          <w:p w:rsidR="00D20F30" w:rsidRPr="00314940" w:rsidRDefault="00D20F30" w:rsidP="0084724B">
            <w:r w:rsidRPr="00314940"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</w:t>
            </w:r>
            <w:r w:rsidRPr="00314940">
              <w:t xml:space="preserve"> поселения, независимый оценщик</w:t>
            </w:r>
          </w:p>
        </w:tc>
        <w:tc>
          <w:tcPr>
            <w:tcW w:w="1079" w:type="dxa"/>
            <w:gridSpan w:val="2"/>
          </w:tcPr>
          <w:p w:rsidR="00D20F30" w:rsidRPr="00314940" w:rsidRDefault="00D20F30" w:rsidP="0084724B">
            <w:pPr>
              <w:jc w:val="center"/>
            </w:pPr>
            <w:r w:rsidRPr="00314940">
              <w:t>20</w:t>
            </w:r>
            <w:r>
              <w:t>23</w:t>
            </w:r>
          </w:p>
        </w:tc>
        <w:tc>
          <w:tcPr>
            <w:tcW w:w="1196" w:type="dxa"/>
          </w:tcPr>
          <w:p w:rsidR="00D20F30" w:rsidRPr="00314940" w:rsidRDefault="00D20F30" w:rsidP="0084724B">
            <w:pPr>
              <w:jc w:val="center"/>
            </w:pPr>
            <w:r>
              <w:t>2030</w:t>
            </w:r>
          </w:p>
        </w:tc>
        <w:tc>
          <w:tcPr>
            <w:tcW w:w="2515" w:type="dxa"/>
          </w:tcPr>
          <w:p w:rsidR="00D20F30" w:rsidRPr="00314940" w:rsidRDefault="00D20F30" w:rsidP="0084724B">
            <w:r>
              <w:rPr>
                <w:color w:val="000000"/>
              </w:rPr>
              <w:t xml:space="preserve">Увеличение </w:t>
            </w:r>
            <w:r w:rsidRPr="00314940">
              <w:rPr>
                <w:color w:val="000000"/>
              </w:rPr>
              <w:t xml:space="preserve">объектов недвижимости значащихся в реестре муниципального имущества </w:t>
            </w:r>
            <w:proofErr w:type="spellStart"/>
            <w:r>
              <w:rPr>
                <w:color w:val="000000"/>
              </w:rPr>
              <w:t>Стычновского</w:t>
            </w:r>
            <w:proofErr w:type="spellEnd"/>
            <w:r>
              <w:rPr>
                <w:color w:val="000000"/>
              </w:rPr>
              <w:t xml:space="preserve"> сельского</w:t>
            </w:r>
            <w:r w:rsidRPr="00314940">
              <w:rPr>
                <w:color w:val="000000"/>
              </w:rPr>
              <w:t xml:space="preserve"> поселения</w:t>
            </w:r>
          </w:p>
        </w:tc>
        <w:tc>
          <w:tcPr>
            <w:tcW w:w="2468" w:type="dxa"/>
          </w:tcPr>
          <w:p w:rsidR="00D20F30" w:rsidRPr="00314940" w:rsidRDefault="00D20F30" w:rsidP="0084724B">
            <w:r>
              <w:t>Искаженный учет объектов недвижимости</w:t>
            </w:r>
            <w:r w:rsidRPr="00314940">
              <w:rPr>
                <w:color w:val="000000"/>
              </w:rPr>
              <w:t xml:space="preserve"> значащихся в реестре муниципального имущества </w:t>
            </w:r>
            <w:proofErr w:type="spellStart"/>
            <w:r>
              <w:rPr>
                <w:color w:val="000000"/>
              </w:rPr>
              <w:t>Стычновского</w:t>
            </w:r>
            <w:proofErr w:type="spellEnd"/>
            <w:r>
              <w:rPr>
                <w:color w:val="000000"/>
              </w:rPr>
              <w:t xml:space="preserve"> сельского</w:t>
            </w:r>
            <w:r w:rsidRPr="00314940">
              <w:rPr>
                <w:color w:val="000000"/>
              </w:rPr>
              <w:t xml:space="preserve"> поселения</w:t>
            </w:r>
          </w:p>
        </w:tc>
        <w:tc>
          <w:tcPr>
            <w:tcW w:w="3269" w:type="dxa"/>
          </w:tcPr>
          <w:p w:rsidR="00D20F30" w:rsidRPr="00314940" w:rsidRDefault="00D20F30" w:rsidP="0084724B">
            <w:r>
              <w:t>Показатель 1.3</w:t>
            </w:r>
          </w:p>
        </w:tc>
      </w:tr>
      <w:tr w:rsidR="00D20F30" w:rsidRPr="00EE051D" w:rsidTr="0084724B">
        <w:trPr>
          <w:trHeight w:val="287"/>
        </w:trPr>
        <w:tc>
          <w:tcPr>
            <w:tcW w:w="678" w:type="dxa"/>
          </w:tcPr>
          <w:p w:rsidR="00D20F30" w:rsidRPr="00EE051D" w:rsidRDefault="00D20F30" w:rsidP="0084724B">
            <w:pPr>
              <w:ind w:left="-30" w:right="-75"/>
              <w:jc w:val="center"/>
            </w:pPr>
            <w:r>
              <w:t>2</w:t>
            </w:r>
          </w:p>
        </w:tc>
        <w:tc>
          <w:tcPr>
            <w:tcW w:w="15317" w:type="dxa"/>
            <w:gridSpan w:val="8"/>
            <w:vAlign w:val="bottom"/>
          </w:tcPr>
          <w:p w:rsidR="00D20F30" w:rsidRPr="008A7C64" w:rsidRDefault="00D20F30" w:rsidP="0084724B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Подпрограмма 2. </w:t>
            </w:r>
            <w:r w:rsidRPr="00B75022">
              <w:rPr>
                <w:color w:val="000000"/>
              </w:rPr>
              <w:t>Межевание земельных участков и постановка их на кадастровый учёт</w:t>
            </w:r>
          </w:p>
        </w:tc>
      </w:tr>
      <w:tr w:rsidR="00D20F30" w:rsidRPr="00EE051D" w:rsidTr="0084724B">
        <w:trPr>
          <w:trHeight w:val="287"/>
        </w:trPr>
        <w:tc>
          <w:tcPr>
            <w:tcW w:w="678" w:type="dxa"/>
          </w:tcPr>
          <w:p w:rsidR="00D20F30" w:rsidRDefault="00D20F30" w:rsidP="0084724B">
            <w:pPr>
              <w:ind w:left="-30" w:right="-75"/>
              <w:jc w:val="center"/>
            </w:pPr>
          </w:p>
        </w:tc>
        <w:tc>
          <w:tcPr>
            <w:tcW w:w="15317" w:type="dxa"/>
            <w:gridSpan w:val="8"/>
            <w:vAlign w:val="bottom"/>
          </w:tcPr>
          <w:p w:rsidR="00D20F30" w:rsidRDefault="00D20F30" w:rsidP="00847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 подпрограммы 2: Инвентаризация земель</w:t>
            </w:r>
          </w:p>
        </w:tc>
      </w:tr>
      <w:tr w:rsidR="00D20F30" w:rsidRPr="00EE051D" w:rsidTr="0084724B">
        <w:trPr>
          <w:trHeight w:val="287"/>
        </w:trPr>
        <w:tc>
          <w:tcPr>
            <w:tcW w:w="678" w:type="dxa"/>
          </w:tcPr>
          <w:p w:rsidR="00D20F30" w:rsidRDefault="00D20F30" w:rsidP="0084724B">
            <w:pPr>
              <w:ind w:left="-30" w:right="-75"/>
              <w:jc w:val="center"/>
            </w:pPr>
          </w:p>
        </w:tc>
        <w:tc>
          <w:tcPr>
            <w:tcW w:w="15317" w:type="dxa"/>
            <w:gridSpan w:val="8"/>
            <w:vAlign w:val="bottom"/>
          </w:tcPr>
          <w:p w:rsidR="00D20F30" w:rsidRDefault="00D20F30" w:rsidP="00847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подпрограммы 2: </w:t>
            </w:r>
            <w:r w:rsidRPr="00BB30E5">
              <w:rPr>
                <w:color w:val="000000"/>
              </w:rPr>
              <w:t xml:space="preserve">Увеличение доходной части бюджета </w:t>
            </w:r>
            <w:proofErr w:type="spellStart"/>
            <w:r w:rsidRPr="00BB30E5">
              <w:rPr>
                <w:color w:val="000000"/>
              </w:rPr>
              <w:t>Стычновского</w:t>
            </w:r>
            <w:proofErr w:type="spellEnd"/>
            <w:r w:rsidRPr="00BB30E5">
              <w:rPr>
                <w:color w:val="000000"/>
              </w:rPr>
              <w:t xml:space="preserve"> сельского поселения Константиновского района на основе эффективной сдачи в аренду и продажи земельных участков.</w:t>
            </w:r>
          </w:p>
        </w:tc>
      </w:tr>
      <w:tr w:rsidR="00D20F30" w:rsidRPr="00EE051D" w:rsidTr="0084724B">
        <w:tc>
          <w:tcPr>
            <w:tcW w:w="678" w:type="dxa"/>
          </w:tcPr>
          <w:p w:rsidR="00D20F30" w:rsidRPr="00EE051D" w:rsidRDefault="00D20F30" w:rsidP="0084724B">
            <w:pPr>
              <w:ind w:left="-30" w:right="-75"/>
              <w:jc w:val="center"/>
            </w:pPr>
            <w:r>
              <w:t>2.1.</w:t>
            </w:r>
          </w:p>
        </w:tc>
        <w:tc>
          <w:tcPr>
            <w:tcW w:w="2545" w:type="dxa"/>
            <w:vAlign w:val="center"/>
          </w:tcPr>
          <w:p w:rsidR="00D20F30" w:rsidRPr="00010B74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Основное м</w:t>
            </w:r>
            <w:r w:rsidRPr="00010B74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</w:t>
            </w:r>
            <w:r w:rsidRPr="00010B74">
              <w:rPr>
                <w:color w:val="000000"/>
              </w:rPr>
              <w:t>.1.</w:t>
            </w:r>
          </w:p>
          <w:p w:rsidR="00D20F30" w:rsidRPr="00010B74" w:rsidRDefault="00D20F30" w:rsidP="0084724B">
            <w:pPr>
              <w:rPr>
                <w:color w:val="000000"/>
              </w:rPr>
            </w:pPr>
            <w:r w:rsidRPr="0023355A">
              <w:lastRenderedPageBreak/>
              <w:t>Проведение кадастровых работ по формированию земельных участков, постановке на государственный кадастровый учет земельных участков</w:t>
            </w:r>
          </w:p>
        </w:tc>
        <w:tc>
          <w:tcPr>
            <w:tcW w:w="2245" w:type="dxa"/>
          </w:tcPr>
          <w:p w:rsidR="00D20F30" w:rsidRPr="00010B74" w:rsidRDefault="00D20F30" w:rsidP="0084724B">
            <w:pPr>
              <w:widowControl w:val="0"/>
              <w:autoSpaceDE w:val="0"/>
              <w:autoSpaceDN w:val="0"/>
              <w:adjustRightInd w:val="0"/>
            </w:pPr>
            <w:r w:rsidRPr="00010B74">
              <w:lastRenderedPageBreak/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 w:rsidRPr="00010B74">
              <w:t xml:space="preserve"> </w:t>
            </w:r>
            <w:r>
              <w:t>сельского</w:t>
            </w:r>
            <w:r w:rsidRPr="00010B74">
              <w:t xml:space="preserve"> поселения</w:t>
            </w:r>
            <w:r>
              <w:t xml:space="preserve">, </w:t>
            </w:r>
            <w:r>
              <w:lastRenderedPageBreak/>
              <w:t>межующие организации</w:t>
            </w:r>
          </w:p>
        </w:tc>
        <w:tc>
          <w:tcPr>
            <w:tcW w:w="1079" w:type="dxa"/>
            <w:gridSpan w:val="2"/>
          </w:tcPr>
          <w:p w:rsidR="00D20F30" w:rsidRDefault="00D20F30" w:rsidP="0084724B">
            <w:r w:rsidRPr="00B17BB6">
              <w:lastRenderedPageBreak/>
              <w:t>2023</w:t>
            </w:r>
          </w:p>
        </w:tc>
        <w:tc>
          <w:tcPr>
            <w:tcW w:w="1196" w:type="dxa"/>
          </w:tcPr>
          <w:p w:rsidR="00D20F30" w:rsidRDefault="00D20F30" w:rsidP="0084724B">
            <w:r>
              <w:t>2030</w:t>
            </w:r>
          </w:p>
        </w:tc>
        <w:tc>
          <w:tcPr>
            <w:tcW w:w="2515" w:type="dxa"/>
          </w:tcPr>
          <w:p w:rsidR="00D20F30" w:rsidRPr="00010B74" w:rsidRDefault="00D20F30" w:rsidP="0084724B">
            <w:r>
              <w:t>у</w:t>
            </w:r>
            <w:r w:rsidRPr="00010B74">
              <w:t xml:space="preserve">величение </w:t>
            </w:r>
            <w:proofErr w:type="spellStart"/>
            <w:r w:rsidRPr="00010B74">
              <w:t>промеж</w:t>
            </w:r>
            <w:r>
              <w:t>е</w:t>
            </w:r>
            <w:r w:rsidRPr="00010B74">
              <w:t>ванных</w:t>
            </w:r>
            <w:proofErr w:type="spellEnd"/>
            <w:r w:rsidRPr="00010B74">
              <w:t xml:space="preserve"> и поставленных на </w:t>
            </w:r>
            <w:r w:rsidRPr="00010B74">
              <w:lastRenderedPageBreak/>
              <w:t>кадастровый учет земельных участков</w:t>
            </w:r>
          </w:p>
        </w:tc>
        <w:tc>
          <w:tcPr>
            <w:tcW w:w="2468" w:type="dxa"/>
          </w:tcPr>
          <w:p w:rsidR="00D20F30" w:rsidRPr="00010B74" w:rsidRDefault="00D20F30" w:rsidP="0084724B">
            <w:r>
              <w:lastRenderedPageBreak/>
              <w:t>уменьшение налогооблагаемой базы</w:t>
            </w:r>
          </w:p>
        </w:tc>
        <w:tc>
          <w:tcPr>
            <w:tcW w:w="3269" w:type="dxa"/>
          </w:tcPr>
          <w:p w:rsidR="00D20F30" w:rsidRPr="00010B74" w:rsidRDefault="00D20F30" w:rsidP="0084724B">
            <w:r>
              <w:t>Показатель  4, 2.1</w:t>
            </w:r>
          </w:p>
        </w:tc>
      </w:tr>
      <w:tr w:rsidR="00D20F30" w:rsidRPr="00EE051D" w:rsidTr="0084724B">
        <w:trPr>
          <w:trHeight w:val="471"/>
        </w:trPr>
        <w:tc>
          <w:tcPr>
            <w:tcW w:w="678" w:type="dxa"/>
          </w:tcPr>
          <w:p w:rsidR="00D20F30" w:rsidRDefault="00D20F30" w:rsidP="0084724B">
            <w:pPr>
              <w:ind w:left="-30" w:right="-75"/>
              <w:jc w:val="center"/>
            </w:pPr>
            <w:bookmarkStart w:id="0" w:name="Par487"/>
            <w:bookmarkEnd w:id="0"/>
            <w:r>
              <w:lastRenderedPageBreak/>
              <w:t>3</w:t>
            </w:r>
          </w:p>
        </w:tc>
        <w:tc>
          <w:tcPr>
            <w:tcW w:w="15317" w:type="dxa"/>
            <w:gridSpan w:val="8"/>
            <w:vAlign w:val="center"/>
          </w:tcPr>
          <w:p w:rsidR="00D20F30" w:rsidRPr="00EE051D" w:rsidRDefault="00D20F30" w:rsidP="0084724B">
            <w:pPr>
              <w:jc w:val="center"/>
            </w:pPr>
            <w:r>
              <w:t>Подпрограмма 3.Содержание муниципального имущества</w:t>
            </w:r>
          </w:p>
        </w:tc>
      </w:tr>
      <w:tr w:rsidR="00D20F30" w:rsidRPr="00EE051D" w:rsidTr="0084724B">
        <w:trPr>
          <w:trHeight w:val="471"/>
        </w:trPr>
        <w:tc>
          <w:tcPr>
            <w:tcW w:w="678" w:type="dxa"/>
          </w:tcPr>
          <w:p w:rsidR="00D20F30" w:rsidRDefault="00D20F30" w:rsidP="0084724B">
            <w:pPr>
              <w:ind w:left="-30" w:right="-75"/>
              <w:jc w:val="center"/>
            </w:pPr>
          </w:p>
        </w:tc>
        <w:tc>
          <w:tcPr>
            <w:tcW w:w="15317" w:type="dxa"/>
            <w:gridSpan w:val="8"/>
            <w:vAlign w:val="center"/>
          </w:tcPr>
          <w:p w:rsidR="00D20F30" w:rsidRDefault="00D20F30" w:rsidP="0084724B">
            <w:pPr>
              <w:jc w:val="center"/>
            </w:pPr>
            <w:r>
              <w:t xml:space="preserve">Цель подпрограммы 3: </w:t>
            </w:r>
            <w:r w:rsidRPr="00BB30E5">
              <w:t>Предупреждение и устранение аварийных и чрезвычайных ситуаций;</w:t>
            </w:r>
          </w:p>
        </w:tc>
      </w:tr>
      <w:tr w:rsidR="00D20F30" w:rsidRPr="00EE051D" w:rsidTr="0084724B">
        <w:trPr>
          <w:trHeight w:val="471"/>
        </w:trPr>
        <w:tc>
          <w:tcPr>
            <w:tcW w:w="678" w:type="dxa"/>
          </w:tcPr>
          <w:p w:rsidR="00D20F30" w:rsidRDefault="00D20F30" w:rsidP="0084724B">
            <w:pPr>
              <w:ind w:left="-30" w:right="-75"/>
              <w:jc w:val="center"/>
            </w:pPr>
          </w:p>
        </w:tc>
        <w:tc>
          <w:tcPr>
            <w:tcW w:w="15317" w:type="dxa"/>
            <w:gridSpan w:val="8"/>
            <w:vAlign w:val="center"/>
          </w:tcPr>
          <w:p w:rsidR="00D20F30" w:rsidRDefault="00D20F30" w:rsidP="0084724B">
            <w:pPr>
              <w:jc w:val="center"/>
            </w:pPr>
            <w:r>
              <w:t>Задача подпрограммы 3:</w:t>
            </w:r>
            <w:r w:rsidRPr="006B1352">
              <w:t>Сохранность и содержание муниципального  имущества (имущества казны )в пригодном для постоянной его эксплуатации.</w:t>
            </w:r>
          </w:p>
        </w:tc>
      </w:tr>
      <w:tr w:rsidR="00D20F30" w:rsidRPr="00EE051D" w:rsidTr="0084724B">
        <w:trPr>
          <w:trHeight w:val="1027"/>
        </w:trPr>
        <w:tc>
          <w:tcPr>
            <w:tcW w:w="678" w:type="dxa"/>
          </w:tcPr>
          <w:p w:rsidR="00D20F30" w:rsidRPr="00F007A9" w:rsidRDefault="00D20F30" w:rsidP="0084724B">
            <w:pPr>
              <w:ind w:left="-30" w:right="-75"/>
              <w:jc w:val="center"/>
            </w:pPr>
            <w:r>
              <w:t>3</w:t>
            </w:r>
            <w:r w:rsidRPr="00F007A9">
              <w:t>.1.</w:t>
            </w:r>
          </w:p>
        </w:tc>
        <w:tc>
          <w:tcPr>
            <w:tcW w:w="2545" w:type="dxa"/>
            <w:vAlign w:val="center"/>
          </w:tcPr>
          <w:p w:rsidR="00D20F30" w:rsidRPr="00923E12" w:rsidRDefault="00D20F30" w:rsidP="0084724B">
            <w:pPr>
              <w:jc w:val="center"/>
              <w:rPr>
                <w:color w:val="000000"/>
              </w:rPr>
            </w:pPr>
            <w:r>
              <w:t>Основное мероприятие 3.1. ремонт</w:t>
            </w:r>
            <w:r w:rsidRPr="00923E12">
              <w:t xml:space="preserve"> муниципального  имущества (имущества казны</w:t>
            </w:r>
            <w:r>
              <w:t>)</w:t>
            </w:r>
            <w:r w:rsidRPr="00923E12">
              <w:t>.</w:t>
            </w:r>
          </w:p>
        </w:tc>
        <w:tc>
          <w:tcPr>
            <w:tcW w:w="2245" w:type="dxa"/>
          </w:tcPr>
          <w:p w:rsidR="00D20F30" w:rsidRPr="00F007A9" w:rsidRDefault="00D20F30" w:rsidP="0084724B">
            <w:pPr>
              <w:jc w:val="center"/>
            </w:pPr>
            <w:r w:rsidRPr="00774D38"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</w:t>
            </w:r>
            <w:r w:rsidRPr="00774D38">
              <w:t xml:space="preserve"> поселения</w:t>
            </w:r>
          </w:p>
        </w:tc>
        <w:tc>
          <w:tcPr>
            <w:tcW w:w="1079" w:type="dxa"/>
            <w:gridSpan w:val="2"/>
          </w:tcPr>
          <w:p w:rsidR="00D20F30" w:rsidRPr="00774D38" w:rsidRDefault="00D20F30" w:rsidP="0084724B">
            <w:pPr>
              <w:jc w:val="center"/>
            </w:pPr>
            <w:r w:rsidRPr="00774D38">
              <w:t>2</w:t>
            </w:r>
            <w:r>
              <w:t>023</w:t>
            </w:r>
          </w:p>
        </w:tc>
        <w:tc>
          <w:tcPr>
            <w:tcW w:w="1196" w:type="dxa"/>
          </w:tcPr>
          <w:p w:rsidR="00D20F30" w:rsidRPr="00774D38" w:rsidRDefault="00D20F30" w:rsidP="0084724B">
            <w:pPr>
              <w:jc w:val="center"/>
            </w:pPr>
            <w:r>
              <w:t>2030</w:t>
            </w:r>
          </w:p>
        </w:tc>
        <w:tc>
          <w:tcPr>
            <w:tcW w:w="2515" w:type="dxa"/>
          </w:tcPr>
          <w:p w:rsidR="00D20F30" w:rsidRPr="00923E12" w:rsidRDefault="00D20F30" w:rsidP="0084724B">
            <w:pPr>
              <w:rPr>
                <w:highlight w:val="yellow"/>
              </w:rPr>
            </w:pPr>
            <w:r w:rsidRPr="00923E12">
              <w:t>Сохранение  муниципального  имущества в пригодном для постоянной его эксплуатации</w:t>
            </w:r>
          </w:p>
        </w:tc>
        <w:tc>
          <w:tcPr>
            <w:tcW w:w="2468" w:type="dxa"/>
          </w:tcPr>
          <w:p w:rsidR="00D20F30" w:rsidRPr="00B56706" w:rsidRDefault="00D20F30" w:rsidP="0084724B">
            <w:pPr>
              <w:rPr>
                <w:highlight w:val="yellow"/>
              </w:rPr>
            </w:pPr>
            <w:r w:rsidRPr="00774D38">
              <w:t xml:space="preserve">Увеличение аварийного </w:t>
            </w:r>
            <w:r>
              <w:t>состояния муниципального имущества</w:t>
            </w:r>
          </w:p>
        </w:tc>
        <w:tc>
          <w:tcPr>
            <w:tcW w:w="3269" w:type="dxa"/>
          </w:tcPr>
          <w:p w:rsidR="00D20F30" w:rsidRPr="00EE051D" w:rsidRDefault="00D20F30" w:rsidP="0084724B">
            <w:r>
              <w:t>Показатель 5, 3.1</w:t>
            </w:r>
          </w:p>
        </w:tc>
      </w:tr>
    </w:tbl>
    <w:p w:rsidR="00D20F30" w:rsidRDefault="00D20F30" w:rsidP="00D20F30">
      <w:pPr>
        <w:rPr>
          <w:sz w:val="24"/>
          <w:szCs w:val="24"/>
        </w:rPr>
      </w:pPr>
    </w:p>
    <w:p w:rsidR="00D20F30" w:rsidRDefault="00D20F30" w:rsidP="00D20F30">
      <w:pPr>
        <w:ind w:left="10206"/>
        <w:jc w:val="both"/>
      </w:pPr>
    </w:p>
    <w:p w:rsidR="00D20F30" w:rsidRDefault="00D20F30" w:rsidP="00D20F30">
      <w:pPr>
        <w:ind w:left="10206"/>
        <w:jc w:val="both"/>
      </w:pPr>
    </w:p>
    <w:p w:rsidR="00D20F30" w:rsidRDefault="00D20F30" w:rsidP="00D20F30">
      <w:pPr>
        <w:ind w:left="10206"/>
        <w:jc w:val="both"/>
      </w:pPr>
    </w:p>
    <w:p w:rsidR="00D20F30" w:rsidRDefault="00D20F30" w:rsidP="00D20F30">
      <w:pPr>
        <w:ind w:left="10206"/>
        <w:jc w:val="both"/>
      </w:pPr>
    </w:p>
    <w:p w:rsidR="00D20F30" w:rsidRDefault="00D20F30" w:rsidP="00D20F3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Администрации</w:t>
      </w:r>
    </w:p>
    <w:p w:rsidR="00D20F30" w:rsidRDefault="00D20F30" w:rsidP="00D20F30">
      <w:pPr>
        <w:rPr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 xml:space="preserve">      </w:t>
      </w:r>
      <w:proofErr w:type="spellStart"/>
      <w:r w:rsidRPr="00CA1114">
        <w:rPr>
          <w:color w:val="000000"/>
          <w:sz w:val="24"/>
          <w:szCs w:val="24"/>
        </w:rPr>
        <w:t>Стычновского</w:t>
      </w:r>
      <w:proofErr w:type="spellEnd"/>
      <w:r w:rsidRPr="00CA1114">
        <w:rPr>
          <w:color w:val="000000"/>
          <w:sz w:val="24"/>
          <w:szCs w:val="24"/>
        </w:rPr>
        <w:t xml:space="preserve"> сельского поселения</w:t>
      </w:r>
    </w:p>
    <w:p w:rsidR="00D20F30" w:rsidRPr="00316821" w:rsidRDefault="00D20F30" w:rsidP="00D20F30">
      <w:pPr>
        <w:rPr>
          <w:color w:val="44546A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  <w:r w:rsidRPr="00316821">
        <w:rPr>
          <w:color w:val="44546A"/>
          <w:sz w:val="24"/>
          <w:szCs w:val="24"/>
        </w:rPr>
        <w:t>от 19.10.2023г. № 78.9/</w:t>
      </w:r>
      <w:r w:rsidR="00531724">
        <w:rPr>
          <w:color w:val="44546A"/>
          <w:sz w:val="24"/>
          <w:szCs w:val="24"/>
        </w:rPr>
        <w:t xml:space="preserve"> 94-П</w:t>
      </w:r>
      <w:bookmarkStart w:id="1" w:name="_GoBack"/>
      <w:bookmarkEnd w:id="1"/>
    </w:p>
    <w:p w:rsidR="00D20F30" w:rsidRDefault="00D20F30" w:rsidP="00D20F30">
      <w:pPr>
        <w:ind w:left="10206"/>
        <w:jc w:val="both"/>
      </w:pPr>
      <w:r w:rsidRPr="0052187F">
        <w:t xml:space="preserve">Приложение № </w:t>
      </w:r>
      <w:r>
        <w:t>4</w:t>
      </w:r>
      <w:r w:rsidRPr="0052187F">
        <w:t xml:space="preserve"> к Муниципальной программе</w:t>
      </w:r>
      <w:r>
        <w:t xml:space="preserve"> </w:t>
      </w:r>
      <w:r w:rsidRPr="0052187F">
        <w:t>«Управление и распоряжение муниципальным имуществом в муниципальном образовании «</w:t>
      </w:r>
      <w:proofErr w:type="spellStart"/>
      <w:r>
        <w:t>Стычновское</w:t>
      </w:r>
      <w:proofErr w:type="spellEnd"/>
      <w:r w:rsidRPr="0052187F">
        <w:t xml:space="preserve"> </w:t>
      </w:r>
      <w:r>
        <w:t>сельское</w:t>
      </w:r>
      <w:r w:rsidRPr="0052187F">
        <w:t xml:space="preserve"> поселение» на 20</w:t>
      </w:r>
      <w:r>
        <w:t>23</w:t>
      </w:r>
      <w:r w:rsidRPr="0052187F">
        <w:t>-</w:t>
      </w:r>
      <w:r>
        <w:t>2030</w:t>
      </w:r>
      <w:r w:rsidRPr="0052187F">
        <w:t xml:space="preserve"> </w:t>
      </w:r>
    </w:p>
    <w:p w:rsidR="00D20F30" w:rsidRDefault="00D20F30" w:rsidP="00D20F30">
      <w:pPr>
        <w:ind w:left="10206"/>
        <w:jc w:val="both"/>
        <w:rPr>
          <w:sz w:val="24"/>
          <w:szCs w:val="24"/>
        </w:rPr>
      </w:pPr>
      <w:r w:rsidRPr="0052187F">
        <w:t>годы»</w:t>
      </w:r>
    </w:p>
    <w:p w:rsidR="00D20F30" w:rsidRDefault="00D20F30" w:rsidP="00D20F30">
      <w:pPr>
        <w:rPr>
          <w:rFonts w:ascii="Century Gothic" w:hAnsi="Century Gothic"/>
          <w:color w:val="000000"/>
          <w:sz w:val="28"/>
          <w:szCs w:val="28"/>
        </w:rPr>
      </w:pPr>
    </w:p>
    <w:p w:rsidR="00D20F30" w:rsidRPr="0052187F" w:rsidRDefault="00D20F30" w:rsidP="00D20F30">
      <w:pPr>
        <w:widowControl w:val="0"/>
        <w:autoSpaceDE w:val="0"/>
        <w:autoSpaceDN w:val="0"/>
        <w:adjustRightInd w:val="0"/>
        <w:jc w:val="center"/>
      </w:pPr>
      <w:r w:rsidRPr="0052187F">
        <w:t>Расходы бюджета</w:t>
      </w:r>
      <w:r>
        <w:t xml:space="preserve"> </w:t>
      </w:r>
      <w:proofErr w:type="spellStart"/>
      <w:r>
        <w:t>Стычновского</w:t>
      </w:r>
      <w:proofErr w:type="spellEnd"/>
      <w:r>
        <w:t xml:space="preserve"> сельского</w:t>
      </w:r>
      <w:r w:rsidRPr="0052187F">
        <w:t xml:space="preserve"> поселения</w:t>
      </w:r>
      <w:r>
        <w:t xml:space="preserve"> Константиновского района </w:t>
      </w:r>
      <w:r w:rsidRPr="0052187F">
        <w:t>на реализацию муниципальной программы</w:t>
      </w:r>
      <w:r>
        <w:t xml:space="preserve"> </w:t>
      </w:r>
      <w:proofErr w:type="gramStart"/>
      <w:r>
        <w:t>«</w:t>
      </w:r>
      <w:r w:rsidRPr="0052187F">
        <w:t xml:space="preserve"> </w:t>
      </w:r>
      <w:r w:rsidRPr="00125EDD">
        <w:t>Управление</w:t>
      </w:r>
      <w:proofErr w:type="gramEnd"/>
      <w:r w:rsidRPr="00125EDD">
        <w:t xml:space="preserve"> и распоряжение муниципальным имуществом в муниципальном образовании «</w:t>
      </w:r>
      <w:proofErr w:type="spellStart"/>
      <w:r w:rsidRPr="00125EDD">
        <w:t>Стычновское</w:t>
      </w:r>
      <w:proofErr w:type="spellEnd"/>
      <w:r w:rsidRPr="00125EDD">
        <w:t xml:space="preserve"> сельское поселение» на 2023-2030 годы»</w:t>
      </w:r>
    </w:p>
    <w:p w:rsidR="00D20F30" w:rsidRPr="00314940" w:rsidRDefault="00D20F30" w:rsidP="00D20F3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609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2"/>
        <w:gridCol w:w="1607"/>
        <w:gridCol w:w="534"/>
        <w:gridCol w:w="536"/>
        <w:gridCol w:w="538"/>
        <w:gridCol w:w="538"/>
        <w:gridCol w:w="1252"/>
        <w:gridCol w:w="1073"/>
        <w:gridCol w:w="1072"/>
        <w:gridCol w:w="1072"/>
        <w:gridCol w:w="1073"/>
        <w:gridCol w:w="1073"/>
        <w:gridCol w:w="1072"/>
        <w:gridCol w:w="1073"/>
        <w:gridCol w:w="1073"/>
        <w:gridCol w:w="6"/>
      </w:tblGrid>
      <w:tr w:rsidR="00D20F30" w:rsidRPr="00B936DE" w:rsidTr="00D20F30">
        <w:trPr>
          <w:trHeight w:val="377"/>
          <w:tblCellSpacing w:w="5" w:type="nil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подпрограммы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соисполнители,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участники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бюджетной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всего (тыс.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рублей)</w:t>
            </w:r>
          </w:p>
        </w:tc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 (тыс. руб.), годы</w:t>
            </w:r>
          </w:p>
        </w:tc>
      </w:tr>
      <w:tr w:rsidR="00D20F30" w:rsidRPr="00B936DE" w:rsidTr="00D20F30">
        <w:trPr>
          <w:gridAfter w:val="1"/>
          <w:wAfter w:w="6" w:type="dxa"/>
          <w:trHeight w:val="692"/>
          <w:tblCellSpacing w:w="5" w:type="nil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C55433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D20F30" w:rsidRPr="00B936DE" w:rsidTr="00D20F30">
        <w:trPr>
          <w:gridAfter w:val="1"/>
          <w:wAfter w:w="6" w:type="dxa"/>
          <w:trHeight w:val="426"/>
          <w:tblCellSpacing w:w="5" w:type="nil"/>
        </w:trPr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C55433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0F30" w:rsidRPr="00B936DE" w:rsidTr="00D20F30">
        <w:trPr>
          <w:gridAfter w:val="1"/>
          <w:wAfter w:w="6" w:type="dxa"/>
          <w:trHeight w:val="65"/>
          <w:tblCellSpacing w:w="5" w:type="nil"/>
        </w:trPr>
        <w:tc>
          <w:tcPr>
            <w:tcW w:w="2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125ED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EDD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и распоряжение муниципальным имуществом в муниципальном образовании «</w:t>
            </w:r>
            <w:proofErr w:type="spellStart"/>
            <w:r w:rsidRPr="00125EDD">
              <w:rPr>
                <w:rFonts w:ascii="Times New Roman" w:hAnsi="Times New Roman" w:cs="Times New Roman"/>
                <w:sz w:val="20"/>
                <w:szCs w:val="20"/>
              </w:rPr>
              <w:t>Стычновское</w:t>
            </w:r>
            <w:proofErr w:type="spellEnd"/>
            <w:r w:rsidRPr="00125E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на 2023-2030 годы»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ind w:left="-73" w:firstLine="73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ind w:left="-73" w:firstLine="7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t>32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t>0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t>0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t>0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t>0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D20F30" w:rsidRDefault="00D20F30" w:rsidP="0084724B"/>
        </w:tc>
      </w:tr>
      <w:tr w:rsidR="00D20F30" w:rsidRPr="00B936DE" w:rsidTr="00D20F30">
        <w:trPr>
          <w:gridAfter w:val="1"/>
          <w:wAfter w:w="6" w:type="dxa"/>
          <w:trHeight w:val="335"/>
          <w:tblCellSpacing w:w="5" w:type="nil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ind w:left="-73" w:firstLine="73"/>
              <w:jc w:val="center"/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ind w:left="-73" w:firstLine="73"/>
              <w:jc w:val="center"/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0F30" w:rsidRPr="00B936DE" w:rsidTr="00D20F30">
        <w:trPr>
          <w:gridAfter w:val="1"/>
          <w:wAfter w:w="6" w:type="dxa"/>
          <w:trHeight w:val="107"/>
          <w:tblCellSpacing w:w="5" w:type="nil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B9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«Техническая инвентаризация и оформление кадастровых паспортов на бесхозяйное и находящееся в собственности имущество»</w:t>
            </w:r>
          </w:p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ind w:left="-73" w:firstLine="7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ind w:left="-73" w:firstLine="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Default="00D20F30" w:rsidP="0084724B">
            <w: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Default="00D20F30" w:rsidP="0084724B">
            <w:r w:rsidRPr="008C400B">
              <w:rPr>
                <w:color w:val="000000"/>
              </w:rPr>
              <w:t>0</w:t>
            </w:r>
          </w:p>
        </w:tc>
      </w:tr>
      <w:tr w:rsidR="00D20F30" w:rsidRPr="00B936DE" w:rsidTr="00D20F30">
        <w:trPr>
          <w:gridAfter w:val="1"/>
          <w:wAfter w:w="6" w:type="dxa"/>
          <w:trHeight w:val="136"/>
          <w:tblCellSpacing w:w="5" w:type="nil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pPr>
              <w:jc w:val="both"/>
            </w:pPr>
            <w:proofErr w:type="gramStart"/>
            <w:r>
              <w:t xml:space="preserve">Основное  </w:t>
            </w:r>
            <w:r w:rsidRPr="00314940">
              <w:t>мероприятие</w:t>
            </w:r>
            <w:proofErr w:type="gramEnd"/>
            <w:r w:rsidRPr="00314940">
              <w:t xml:space="preserve"> 1.</w:t>
            </w:r>
            <w:r>
              <w:t>1:</w:t>
            </w:r>
          </w:p>
          <w:p w:rsidR="00D20F30" w:rsidRDefault="00D20F30" w:rsidP="0084724B">
            <w:pPr>
              <w:jc w:val="both"/>
            </w:pPr>
            <w:r w:rsidRPr="004460DA">
              <w:t>Расходы на техническую инвентаризацию объектов муниципальной собственности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ind w:left="-73" w:firstLine="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ind w:left="-73" w:firstLine="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Default="00D20F30" w:rsidP="0084724B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Default="00D20F30" w:rsidP="0084724B">
            <w:r w:rsidRPr="008C400B">
              <w:rPr>
                <w:color w:val="000000"/>
              </w:rPr>
              <w:t>0</w:t>
            </w:r>
          </w:p>
        </w:tc>
      </w:tr>
      <w:tr w:rsidR="00D20F30" w:rsidRPr="00B936DE" w:rsidTr="00D20F30">
        <w:trPr>
          <w:gridAfter w:val="1"/>
          <w:wAfter w:w="6" w:type="dxa"/>
          <w:trHeight w:val="558"/>
          <w:tblCellSpacing w:w="5" w:type="nil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Default="00D20F30" w:rsidP="0084724B">
            <w:pPr>
              <w:jc w:val="both"/>
            </w:pPr>
            <w:proofErr w:type="gramStart"/>
            <w:r>
              <w:t xml:space="preserve">Основное  </w:t>
            </w:r>
            <w:r w:rsidRPr="00314940">
              <w:t>мероприятие</w:t>
            </w:r>
            <w:proofErr w:type="gramEnd"/>
            <w:r w:rsidRPr="00314940">
              <w:t xml:space="preserve"> 1.</w:t>
            </w:r>
            <w:r>
              <w:t>2</w:t>
            </w:r>
            <w:r w:rsidRPr="00314940">
              <w:t>:</w:t>
            </w:r>
          </w:p>
          <w:p w:rsidR="00D20F30" w:rsidRPr="00CE701D" w:rsidRDefault="00D20F30" w:rsidP="0084724B">
            <w:pPr>
              <w:jc w:val="both"/>
            </w:pPr>
            <w:r w:rsidRPr="00314940">
              <w:rPr>
                <w:color w:val="000000"/>
              </w:rPr>
              <w:t xml:space="preserve">Независимая оценка объектов недвижимости значащихся в реестре муниципального имущества </w:t>
            </w:r>
            <w:proofErr w:type="spellStart"/>
            <w:r>
              <w:rPr>
                <w:color w:val="000000"/>
              </w:rPr>
              <w:t>Стычновского</w:t>
            </w:r>
            <w:proofErr w:type="spellEnd"/>
            <w:r w:rsidRPr="003149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Pr="00314940">
              <w:rPr>
                <w:color w:val="000000"/>
              </w:rPr>
              <w:t xml:space="preserve">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Default="00D20F30" w:rsidP="0084724B">
            <w:r w:rsidRPr="008C400B">
              <w:rPr>
                <w:color w:val="000000"/>
              </w:rPr>
              <w:t>0</w:t>
            </w:r>
          </w:p>
        </w:tc>
      </w:tr>
      <w:tr w:rsidR="00D20F30" w:rsidRPr="00B936DE" w:rsidTr="00D20F30">
        <w:trPr>
          <w:gridAfter w:val="1"/>
          <w:wAfter w:w="6" w:type="dxa"/>
          <w:trHeight w:val="558"/>
          <w:tblCellSpacing w:w="5" w:type="nil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0F30" w:rsidRPr="00314940" w:rsidRDefault="00D20F30" w:rsidP="0084724B">
            <w:pPr>
              <w:jc w:val="both"/>
            </w:pPr>
            <w:r w:rsidRPr="00314940">
              <w:rPr>
                <w:color w:val="000000"/>
              </w:rPr>
              <w:t xml:space="preserve"> </w:t>
            </w:r>
            <w:r>
              <w:t xml:space="preserve">Основное </w:t>
            </w:r>
            <w:r w:rsidRPr="00314940">
              <w:t>мероприятие 1.</w:t>
            </w:r>
            <w:r>
              <w:t>3.</w:t>
            </w:r>
          </w:p>
          <w:p w:rsidR="00D20F30" w:rsidRPr="00314940" w:rsidRDefault="00D20F30" w:rsidP="0084724B">
            <w:pPr>
              <w:ind w:left="-75"/>
              <w:jc w:val="both"/>
              <w:rPr>
                <w:color w:val="000000"/>
              </w:rPr>
            </w:pPr>
            <w:r w:rsidRPr="00314940">
              <w:rPr>
                <w:color w:val="000000"/>
              </w:rPr>
              <w:t>Справки:</w:t>
            </w:r>
          </w:p>
          <w:p w:rsidR="00D20F30" w:rsidRPr="00314940" w:rsidRDefault="00D20F30" w:rsidP="0084724B">
            <w:pPr>
              <w:ind w:left="-75"/>
              <w:jc w:val="both"/>
              <w:rPr>
                <w:color w:val="000000"/>
              </w:rPr>
            </w:pPr>
            <w:r w:rsidRPr="00314940">
              <w:rPr>
                <w:color w:val="000000"/>
              </w:rPr>
              <w:t xml:space="preserve">- по уточнению адреса объекта недвижимости, </w:t>
            </w:r>
          </w:p>
          <w:p w:rsidR="00D20F30" w:rsidRPr="00314940" w:rsidRDefault="00D20F30" w:rsidP="0084724B">
            <w:pPr>
              <w:ind w:left="-75"/>
              <w:jc w:val="both"/>
            </w:pPr>
            <w:r w:rsidRPr="00314940">
              <w:rPr>
                <w:color w:val="000000"/>
              </w:rPr>
              <w:lastRenderedPageBreak/>
              <w:t xml:space="preserve"> -  на списание объектов недвижимости.</w:t>
            </w:r>
          </w:p>
          <w:p w:rsidR="00D20F30" w:rsidRPr="00314940" w:rsidRDefault="00D20F30" w:rsidP="0084724B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 w:rsidRPr="008C400B">
              <w:rPr>
                <w:color w:val="000000"/>
              </w:rPr>
              <w:t>0</w:t>
            </w:r>
          </w:p>
        </w:tc>
      </w:tr>
      <w:tr w:rsidR="00D20F30" w:rsidRPr="00B936DE" w:rsidTr="00D20F30">
        <w:trPr>
          <w:gridAfter w:val="1"/>
          <w:wAfter w:w="6" w:type="dxa"/>
          <w:trHeight w:val="558"/>
          <w:tblCellSpacing w:w="5" w:type="nil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0F30" w:rsidRDefault="00D20F30" w:rsidP="0084724B">
            <w:pPr>
              <w:jc w:val="both"/>
            </w:pPr>
            <w:r>
              <w:lastRenderedPageBreak/>
              <w:t>Основное м</w:t>
            </w:r>
            <w:r w:rsidRPr="00314940">
              <w:t>ероприятие 1.</w:t>
            </w:r>
            <w:r>
              <w:t>4</w:t>
            </w:r>
            <w:r w:rsidRPr="00314940">
              <w:t>:</w:t>
            </w:r>
          </w:p>
          <w:p w:rsidR="00D20F30" w:rsidRPr="00314940" w:rsidRDefault="00D20F30" w:rsidP="0084724B">
            <w:pPr>
              <w:jc w:val="both"/>
              <w:rPr>
                <w:color w:val="000000"/>
              </w:rPr>
            </w:pPr>
            <w:r w:rsidRPr="00314940">
              <w:t>Изготовление техническ</w:t>
            </w:r>
            <w:r>
              <w:t>ой</w:t>
            </w:r>
            <w:r w:rsidRPr="00314940">
              <w:t xml:space="preserve"> </w:t>
            </w:r>
            <w:r>
              <w:t>документации</w:t>
            </w:r>
            <w:r w:rsidRPr="004460DA">
              <w:t xml:space="preserve"> в целях признания права муниципальной собственности</w:t>
            </w:r>
            <w:r>
              <w:t xml:space="preserve"> на бесхозяйное имущество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 w:rsidRPr="00FA1E13">
              <w:t xml:space="preserve">Администрация </w:t>
            </w:r>
            <w:proofErr w:type="spellStart"/>
            <w:r w:rsidRPr="00FA1E13">
              <w:t>Стычновского</w:t>
            </w:r>
            <w:proofErr w:type="spellEnd"/>
            <w:r w:rsidRPr="00FA1E13">
              <w:t xml:space="preserve"> сельского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 w:rsidRPr="008C400B">
              <w:rPr>
                <w:color w:val="000000"/>
              </w:rPr>
              <w:t>0</w:t>
            </w:r>
          </w:p>
        </w:tc>
      </w:tr>
      <w:tr w:rsidR="00D20F30" w:rsidRPr="00B936DE" w:rsidTr="00D20F30">
        <w:trPr>
          <w:gridAfter w:val="1"/>
          <w:wAfter w:w="6" w:type="dxa"/>
          <w:trHeight w:val="558"/>
          <w:tblCellSpacing w:w="5" w:type="nil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0F30" w:rsidRPr="00CE6DE4" w:rsidRDefault="00D20F30" w:rsidP="0084724B">
            <w:pPr>
              <w:jc w:val="both"/>
              <w:rPr>
                <w:color w:val="FF0000"/>
              </w:rPr>
            </w:pPr>
            <w:r w:rsidRPr="00CE6DE4">
              <w:rPr>
                <w:color w:val="FF0000"/>
              </w:rPr>
              <w:t>Основное мероприятие 1.5:</w:t>
            </w:r>
          </w:p>
          <w:p w:rsidR="00D20F30" w:rsidRPr="00E84DA8" w:rsidRDefault="00D20F30" w:rsidP="0084724B">
            <w:pPr>
              <w:jc w:val="both"/>
            </w:pPr>
            <w:r w:rsidRPr="00CE6DE4">
              <w:rPr>
                <w:color w:val="FF0000"/>
              </w:rPr>
              <w:t>Публикация информационных сообщений в СМИ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FA1E13" w:rsidRDefault="00D20F30" w:rsidP="0084724B">
            <w:r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8C400B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0F30" w:rsidRPr="00B936DE" w:rsidTr="00D20F30">
        <w:trPr>
          <w:gridAfter w:val="1"/>
          <w:wAfter w:w="6" w:type="dxa"/>
          <w:trHeight w:val="558"/>
          <w:tblCellSpacing w:w="5" w:type="nil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0F30" w:rsidRPr="00314940" w:rsidRDefault="00D20F30" w:rsidP="0084724B">
            <w:pPr>
              <w:jc w:val="both"/>
              <w:rPr>
                <w:color w:val="000000"/>
              </w:rPr>
            </w:pPr>
            <w:r w:rsidRPr="00E84DA8">
              <w:t>Основное мероприятие 1.</w:t>
            </w:r>
            <w:r>
              <w:t>6</w:t>
            </w:r>
            <w:r w:rsidRPr="00E84DA8">
              <w:t xml:space="preserve">                                                                     Независимая оценка муниципального движимого  имущества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 w:rsidRPr="00FA1E13">
              <w:t xml:space="preserve">Администрация </w:t>
            </w:r>
            <w:proofErr w:type="spellStart"/>
            <w:r w:rsidRPr="00FA1E13">
              <w:t>Стычновского</w:t>
            </w:r>
            <w:proofErr w:type="spellEnd"/>
            <w:r w:rsidRPr="00FA1E13">
              <w:t xml:space="preserve"> сельского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Default="00D20F30" w:rsidP="0084724B"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 w:rsidRPr="008C400B">
              <w:rPr>
                <w:color w:val="000000"/>
              </w:rPr>
              <w:t>0</w:t>
            </w:r>
          </w:p>
        </w:tc>
      </w:tr>
      <w:tr w:rsidR="00D20F30" w:rsidRPr="00B936DE" w:rsidTr="00D20F30">
        <w:trPr>
          <w:gridAfter w:val="1"/>
          <w:wAfter w:w="6" w:type="dxa"/>
          <w:trHeight w:val="574"/>
          <w:tblCellSpacing w:w="5" w:type="nil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936DE">
              <w:t xml:space="preserve">Подпрограмма </w:t>
            </w:r>
            <w:r>
              <w:t>2</w:t>
            </w:r>
            <w:r w:rsidRPr="00B936DE">
              <w:t xml:space="preserve"> </w:t>
            </w:r>
            <w:r w:rsidRPr="00B936DE">
              <w:rPr>
                <w:color w:val="000000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 w:rsidRPr="008C400B">
              <w:rPr>
                <w:color w:val="000000"/>
              </w:rPr>
              <w:t>0</w:t>
            </w:r>
          </w:p>
        </w:tc>
      </w:tr>
      <w:tr w:rsidR="00D20F30" w:rsidRPr="00B936DE" w:rsidTr="00D20F30">
        <w:trPr>
          <w:gridAfter w:val="1"/>
          <w:wAfter w:w="6" w:type="dxa"/>
          <w:trHeight w:val="574"/>
          <w:tblCellSpacing w:w="5" w:type="nil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0" w:rsidRPr="00010B74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Основное м</w:t>
            </w:r>
            <w:r w:rsidRPr="00010B74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</w:t>
            </w:r>
            <w:r w:rsidRPr="00010B74">
              <w:rPr>
                <w:color w:val="000000"/>
              </w:rPr>
              <w:t>.1.</w:t>
            </w:r>
          </w:p>
          <w:p w:rsidR="00D20F30" w:rsidRPr="00010B74" w:rsidRDefault="00D20F30" w:rsidP="0084724B">
            <w:pPr>
              <w:rPr>
                <w:color w:val="000000"/>
              </w:rPr>
            </w:pPr>
            <w:r w:rsidRPr="0023355A">
              <w:t>Проведение кадастровых работ по формированию земельных участков, постановке на государственный кадастровый учет земельных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 w:rsidRPr="002F71A4">
              <w:t xml:space="preserve">Администрация </w:t>
            </w:r>
            <w:proofErr w:type="spellStart"/>
            <w:r w:rsidRPr="002F71A4">
              <w:t>Стычновского</w:t>
            </w:r>
            <w:proofErr w:type="spellEnd"/>
            <w:r w:rsidRPr="002F71A4">
              <w:t xml:space="preserve"> сельского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 w:rsidRPr="008C400B">
              <w:rPr>
                <w:color w:val="000000"/>
              </w:rPr>
              <w:t>0</w:t>
            </w:r>
          </w:p>
        </w:tc>
      </w:tr>
      <w:tr w:rsidR="00D20F30" w:rsidRPr="00B936DE" w:rsidTr="00D20F30">
        <w:trPr>
          <w:gridAfter w:val="1"/>
          <w:wAfter w:w="6" w:type="dxa"/>
          <w:trHeight w:val="549"/>
          <w:tblCellSpacing w:w="5" w:type="nil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3 «</w:t>
            </w:r>
            <w:r w:rsidRPr="00B7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 w:rsidRPr="002F71A4">
              <w:t xml:space="preserve">Администрация </w:t>
            </w:r>
            <w:proofErr w:type="spellStart"/>
            <w:r w:rsidRPr="002F71A4">
              <w:t>Стычновского</w:t>
            </w:r>
            <w:proofErr w:type="spellEnd"/>
            <w:r w:rsidRPr="002F71A4">
              <w:t xml:space="preserve"> сельского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 w:rsidRPr="008C400B">
              <w:rPr>
                <w:color w:val="000000"/>
              </w:rPr>
              <w:t>0</w:t>
            </w:r>
          </w:p>
        </w:tc>
      </w:tr>
      <w:tr w:rsidR="00D20F30" w:rsidRPr="00B936DE" w:rsidTr="00D20F30">
        <w:trPr>
          <w:gridAfter w:val="1"/>
          <w:wAfter w:w="6" w:type="dxa"/>
          <w:trHeight w:val="549"/>
          <w:tblCellSpacing w:w="5" w:type="nil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3.1. ремонт муниципального  имущества (имущества казны).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 w:rsidRPr="002F71A4">
              <w:t xml:space="preserve">Администрация </w:t>
            </w:r>
            <w:proofErr w:type="spellStart"/>
            <w:r w:rsidRPr="002F71A4">
              <w:t>Стычновского</w:t>
            </w:r>
            <w:proofErr w:type="spellEnd"/>
            <w:r w:rsidRPr="002F71A4">
              <w:t xml:space="preserve"> сельского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B936DE" w:rsidRDefault="00D20F30" w:rsidP="008472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0" w:rsidRPr="0052187F" w:rsidRDefault="00D20F30" w:rsidP="008472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0" w:rsidRDefault="00D20F30" w:rsidP="0084724B">
            <w:r w:rsidRPr="008C400B">
              <w:rPr>
                <w:color w:val="000000"/>
              </w:rPr>
              <w:t>0</w:t>
            </w:r>
          </w:p>
        </w:tc>
      </w:tr>
    </w:tbl>
    <w:p w:rsidR="00D20F30" w:rsidRDefault="00D20F30" w:rsidP="00D20F30">
      <w:pPr>
        <w:rPr>
          <w:rFonts w:ascii="Century Gothic" w:hAnsi="Century Gothic"/>
          <w:color w:val="000000"/>
          <w:sz w:val="28"/>
          <w:szCs w:val="28"/>
        </w:rPr>
      </w:pPr>
    </w:p>
    <w:p w:rsidR="00D20F30" w:rsidRDefault="00D20F30" w:rsidP="00D20F30">
      <w:pPr>
        <w:ind w:left="9926"/>
        <w:rPr>
          <w:rFonts w:ascii="Century Gothic" w:hAnsi="Century Gothic"/>
          <w:color w:val="000000"/>
          <w:sz w:val="28"/>
          <w:szCs w:val="28"/>
        </w:rPr>
      </w:pPr>
    </w:p>
    <w:p w:rsidR="00EC3616" w:rsidRDefault="00EC3616"/>
    <w:sectPr w:rsidR="00EC3616" w:rsidSect="00F53156">
      <w:footnotePr>
        <w:pos w:val="beneathText"/>
      </w:footnotePr>
      <w:pgSz w:w="16837" w:h="11905" w:orient="landscape"/>
      <w:pgMar w:top="1134" w:right="851" w:bottom="845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30"/>
    <w:rsid w:val="00531724"/>
    <w:rsid w:val="00D20F30"/>
    <w:rsid w:val="00E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D5AB"/>
  <w15:chartTrackingRefBased/>
  <w15:docId w15:val="{EC2B41E4-1990-4816-B164-81470A9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0F3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20F30"/>
    <w:pPr>
      <w:widowControl w:val="0"/>
      <w:shd w:val="clear" w:color="auto" w:fill="FFFFFF"/>
      <w:suppressAutoHyphens w:val="0"/>
      <w:spacing w:before="420" w:line="624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Cell">
    <w:name w:val="ConsPlusCell"/>
    <w:uiPriority w:val="99"/>
    <w:rsid w:val="00D20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2023-10-19T06:52:00Z</dcterms:created>
  <dcterms:modified xsi:type="dcterms:W3CDTF">2023-10-19T07:05:00Z</dcterms:modified>
</cp:coreProperties>
</file>